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5AC" w:rsidRDefault="008475AC" w:rsidP="008475AC">
      <w:pPr>
        <w:spacing w:line="360" w:lineRule="auto"/>
        <w:ind w:firstLine="709"/>
        <w:jc w:val="center"/>
        <w:rPr>
          <w:rFonts w:ascii="Times New Roman" w:hAnsi="Times New Roman" w:cs="Times New Roman"/>
          <w:b/>
          <w:sz w:val="28"/>
          <w:szCs w:val="28"/>
          <w:lang w:val="en-US"/>
        </w:rPr>
      </w:pPr>
      <w:r w:rsidRPr="008475AC">
        <w:rPr>
          <w:rFonts w:ascii="Times New Roman" w:hAnsi="Times New Roman" w:cs="Times New Roman"/>
          <w:b/>
          <w:sz w:val="28"/>
          <w:szCs w:val="28"/>
          <w:lang w:val="en-US"/>
        </w:rPr>
        <w:t xml:space="preserve">RIGHTS AND OBLIGATIONS </w:t>
      </w:r>
    </w:p>
    <w:p w:rsidR="008475AC" w:rsidRPr="008475AC" w:rsidRDefault="008475AC" w:rsidP="008475AC">
      <w:pPr>
        <w:spacing w:line="360" w:lineRule="auto"/>
        <w:ind w:firstLine="709"/>
        <w:jc w:val="center"/>
        <w:rPr>
          <w:rFonts w:ascii="Times New Roman" w:hAnsi="Times New Roman" w:cs="Times New Roman"/>
          <w:b/>
          <w:sz w:val="28"/>
          <w:szCs w:val="28"/>
          <w:lang w:val="en-US"/>
        </w:rPr>
      </w:pPr>
      <w:r w:rsidRPr="008475AC">
        <w:rPr>
          <w:rFonts w:ascii="Times New Roman" w:hAnsi="Times New Roman" w:cs="Times New Roman"/>
          <w:b/>
          <w:sz w:val="28"/>
          <w:szCs w:val="28"/>
          <w:lang w:val="en-US"/>
        </w:rPr>
        <w:t>OF INTERNATIONAL STUDENTS IN UKRAINE</w:t>
      </w:r>
    </w:p>
    <w:p w:rsidR="008475AC" w:rsidRPr="008475AC" w:rsidRDefault="008475AC" w:rsidP="008475AC">
      <w:pPr>
        <w:spacing w:line="360" w:lineRule="auto"/>
        <w:ind w:firstLine="709"/>
        <w:jc w:val="both"/>
        <w:rPr>
          <w:rFonts w:ascii="Times New Roman" w:hAnsi="Times New Roman" w:cs="Times New Roman"/>
          <w:sz w:val="28"/>
          <w:szCs w:val="28"/>
          <w:lang w:val="en-US"/>
        </w:rPr>
      </w:pP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1. Factors of attractiveness of higher education in Ukraine</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2. Legal status of foreign students in Ukraine</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3. Liability of</w:t>
      </w:r>
      <w:r>
        <w:rPr>
          <w:rFonts w:ascii="Times New Roman" w:hAnsi="Times New Roman" w:cs="Times New Roman"/>
          <w:sz w:val="28"/>
          <w:szCs w:val="28"/>
          <w:lang w:val="en-US"/>
        </w:rPr>
        <w:t xml:space="preserve"> students for violation of the L</w:t>
      </w:r>
      <w:r w:rsidRPr="008475AC">
        <w:rPr>
          <w:rFonts w:ascii="Times New Roman" w:hAnsi="Times New Roman" w:cs="Times New Roman"/>
          <w:sz w:val="28"/>
          <w:szCs w:val="28"/>
          <w:lang w:val="en-US"/>
        </w:rPr>
        <w:t>aw or rules of stay</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4. Rights and obligations of foreign students in Ukraine</w:t>
      </w:r>
    </w:p>
    <w:p w:rsidR="008475AC" w:rsidRPr="008475AC" w:rsidRDefault="008475AC" w:rsidP="008475AC">
      <w:pPr>
        <w:spacing w:line="360" w:lineRule="auto"/>
        <w:ind w:firstLine="709"/>
        <w:jc w:val="both"/>
        <w:rPr>
          <w:rFonts w:ascii="Times New Roman" w:hAnsi="Times New Roman" w:cs="Times New Roman"/>
          <w:sz w:val="28"/>
          <w:szCs w:val="28"/>
          <w:lang w:val="en-US"/>
        </w:rPr>
      </w:pP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The number of international students in Ukraine is constantly growing. Over the past two years, the number of Ukrainian universities where foreign students study has increased from 185 to 240 universities.</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What attracts foreign students to higher education in Ukraine? First, it is relatively inexpensive, compared to obtaining higher education in other countries. Secondly, Ukraine has a high-quality academic school and the level of knowledge gained. Third, it is confidence that you will definitely get a diploma, because in Western Europe the procedure is much more complicated and not every student gets a diploma there. Fourth, this is a great opportunity to move to live in a more developed country, and these interest students from undeveloped countries.</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 xml:space="preserve">Approximately 30% of international students in Ukraine are citizens of </w:t>
      </w:r>
      <w:r>
        <w:rPr>
          <w:rFonts w:ascii="Times New Roman" w:hAnsi="Times New Roman" w:cs="Times New Roman"/>
          <w:sz w:val="28"/>
          <w:szCs w:val="28"/>
          <w:lang w:val="en-US"/>
        </w:rPr>
        <w:t>states of former Soviet Union</w:t>
      </w:r>
      <w:r w:rsidRPr="008475AC">
        <w:rPr>
          <w:rFonts w:ascii="Times New Roman" w:hAnsi="Times New Roman" w:cs="Times New Roman"/>
          <w:sz w:val="28"/>
          <w:szCs w:val="28"/>
          <w:lang w:val="en-US"/>
        </w:rPr>
        <w:t>. For many years, Azerbaijan ranked first in terms of the number of citizens who chose Ukraine for higher education, but in 2017, India took the lead in terms of the number of citizens.</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The top ten in terms of the number of foreign students in Ukraine includes India (almost 11 thousand students from this country), Azerbaijan (7.5 thousand), Morocco (5.8 thousand), Turkmenistan (4.5 thousand), Nigeria (3.5 thousand), as well as Georgia, Jordan, Egypt, Turkey and Uzbekistan.</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 xml:space="preserve">As for the most popular specialties among international students, 45% go to get a higher education in medical </w:t>
      </w:r>
      <w:proofErr w:type="gramStart"/>
      <w:r w:rsidRPr="008475AC">
        <w:rPr>
          <w:rFonts w:ascii="Times New Roman" w:hAnsi="Times New Roman" w:cs="Times New Roman"/>
          <w:sz w:val="28"/>
          <w:szCs w:val="28"/>
          <w:lang w:val="en-US"/>
        </w:rPr>
        <w:t>specialties,</w:t>
      </w:r>
      <w:proofErr w:type="gramEnd"/>
      <w:r w:rsidRPr="008475AC">
        <w:rPr>
          <w:rFonts w:ascii="Times New Roman" w:hAnsi="Times New Roman" w:cs="Times New Roman"/>
          <w:sz w:val="28"/>
          <w:szCs w:val="28"/>
          <w:lang w:val="en-US"/>
        </w:rPr>
        <w:t xml:space="preserve"> we are talking about medical science, dentistry, medicine and pharmacy. Management, Law, Economics, and construction are also popular.</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lastRenderedPageBreak/>
        <w:t xml:space="preserve">The most popular international students are </w:t>
      </w:r>
      <w:proofErr w:type="spellStart"/>
      <w:r w:rsidRPr="008475AC">
        <w:rPr>
          <w:rFonts w:ascii="Times New Roman" w:hAnsi="Times New Roman" w:cs="Times New Roman"/>
          <w:sz w:val="28"/>
          <w:szCs w:val="28"/>
          <w:lang w:val="en-US"/>
        </w:rPr>
        <w:t>Kharkiv</w:t>
      </w:r>
      <w:proofErr w:type="spellEnd"/>
      <w:r w:rsidRPr="008475AC">
        <w:rPr>
          <w:rFonts w:ascii="Times New Roman" w:hAnsi="Times New Roman" w:cs="Times New Roman"/>
          <w:sz w:val="28"/>
          <w:szCs w:val="28"/>
          <w:lang w:val="en-US"/>
        </w:rPr>
        <w:t xml:space="preserve"> National Medical University (5.5 thousand international students) and V. N. </w:t>
      </w:r>
      <w:proofErr w:type="spellStart"/>
      <w:r w:rsidRPr="008475AC">
        <w:rPr>
          <w:rFonts w:ascii="Times New Roman" w:hAnsi="Times New Roman" w:cs="Times New Roman"/>
          <w:sz w:val="28"/>
          <w:szCs w:val="28"/>
          <w:lang w:val="en-US"/>
        </w:rPr>
        <w:t>Karazin</w:t>
      </w:r>
      <w:proofErr w:type="spellEnd"/>
      <w:r w:rsidRPr="008475AC">
        <w:rPr>
          <w:rFonts w:ascii="Times New Roman" w:hAnsi="Times New Roman" w:cs="Times New Roman"/>
          <w:sz w:val="28"/>
          <w:szCs w:val="28"/>
          <w:lang w:val="en-US"/>
        </w:rPr>
        <w:t xml:space="preserve"> </w:t>
      </w:r>
      <w:proofErr w:type="spellStart"/>
      <w:r w:rsidRPr="008475AC">
        <w:rPr>
          <w:rFonts w:ascii="Times New Roman" w:hAnsi="Times New Roman" w:cs="Times New Roman"/>
          <w:sz w:val="28"/>
          <w:szCs w:val="28"/>
          <w:lang w:val="en-US"/>
        </w:rPr>
        <w:t>Kharkiv</w:t>
      </w:r>
      <w:proofErr w:type="spellEnd"/>
      <w:r w:rsidRPr="008475AC">
        <w:rPr>
          <w:rFonts w:ascii="Times New Roman" w:hAnsi="Times New Roman" w:cs="Times New Roman"/>
          <w:sz w:val="28"/>
          <w:szCs w:val="28"/>
          <w:lang w:val="en-US"/>
        </w:rPr>
        <w:t xml:space="preserve"> National University (4.3 thousand), as well as Odessa National Medical University, </w:t>
      </w:r>
      <w:proofErr w:type="spellStart"/>
      <w:r w:rsidRPr="008475AC">
        <w:rPr>
          <w:rFonts w:ascii="Times New Roman" w:hAnsi="Times New Roman" w:cs="Times New Roman"/>
          <w:sz w:val="28"/>
          <w:szCs w:val="28"/>
          <w:lang w:val="en-US"/>
        </w:rPr>
        <w:t>Zaporizhia</w:t>
      </w:r>
      <w:proofErr w:type="spellEnd"/>
      <w:r w:rsidRPr="008475AC">
        <w:rPr>
          <w:rFonts w:ascii="Times New Roman" w:hAnsi="Times New Roman" w:cs="Times New Roman"/>
          <w:sz w:val="28"/>
          <w:szCs w:val="28"/>
          <w:lang w:val="en-US"/>
        </w:rPr>
        <w:t xml:space="preserve"> State Medical University and National Medical University</w:t>
      </w:r>
      <w:r>
        <w:rPr>
          <w:rFonts w:ascii="Times New Roman" w:hAnsi="Times New Roman" w:cs="Times New Roman"/>
          <w:sz w:val="28"/>
          <w:szCs w:val="28"/>
          <w:lang w:val="en-US"/>
        </w:rPr>
        <w:t xml:space="preserve"> named after </w:t>
      </w:r>
      <w:proofErr w:type="spellStart"/>
      <w:r w:rsidRPr="008475AC">
        <w:rPr>
          <w:rFonts w:ascii="Times New Roman" w:hAnsi="Times New Roman" w:cs="Times New Roman"/>
          <w:sz w:val="28"/>
          <w:szCs w:val="28"/>
          <w:lang w:val="en-US"/>
        </w:rPr>
        <w:t>Bogomolets</w:t>
      </w:r>
      <w:proofErr w:type="spellEnd"/>
      <w:r w:rsidRPr="008475AC">
        <w:rPr>
          <w:rFonts w:ascii="Times New Roman" w:hAnsi="Times New Roman" w:cs="Times New Roman"/>
          <w:sz w:val="28"/>
          <w:szCs w:val="28"/>
          <w:lang w:val="en-US"/>
        </w:rPr>
        <w:t>.</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 xml:space="preserve">Most foreign students study in </w:t>
      </w:r>
      <w:proofErr w:type="spellStart"/>
      <w:r w:rsidRPr="008475AC">
        <w:rPr>
          <w:rFonts w:ascii="Times New Roman" w:hAnsi="Times New Roman" w:cs="Times New Roman"/>
          <w:sz w:val="28"/>
          <w:szCs w:val="28"/>
          <w:lang w:val="en-US"/>
        </w:rPr>
        <w:t>Kharkiv</w:t>
      </w:r>
      <w:proofErr w:type="spellEnd"/>
      <w:r w:rsidRPr="008475AC">
        <w:rPr>
          <w:rFonts w:ascii="Times New Roman" w:hAnsi="Times New Roman" w:cs="Times New Roman"/>
          <w:sz w:val="28"/>
          <w:szCs w:val="28"/>
          <w:lang w:val="en-US"/>
        </w:rPr>
        <w:t xml:space="preserve"> – almost 20 thousand, in Kiev – 14 thousand and Odessa</w:t>
      </w:r>
      <w:r>
        <w:rPr>
          <w:rFonts w:ascii="Times New Roman" w:hAnsi="Times New Roman" w:cs="Times New Roman"/>
          <w:sz w:val="28"/>
          <w:szCs w:val="28"/>
          <w:lang w:val="en-US"/>
        </w:rPr>
        <w:t xml:space="preserve"> – </w:t>
      </w:r>
      <w:r w:rsidRPr="008475AC">
        <w:rPr>
          <w:rFonts w:ascii="Times New Roman" w:hAnsi="Times New Roman" w:cs="Times New Roman"/>
          <w:sz w:val="28"/>
          <w:szCs w:val="28"/>
          <w:lang w:val="en-US"/>
        </w:rPr>
        <w:t>7.5 thousand.</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At the international level, the rights of foreign students are enshrined in the convention for the protection of human rights and fundamental freedoms; the International Convention on the elimination of all forms of racial discrimination; the Universal Declaration of human rights; the Declaration on human rights in relation to persons who are not citizens of the country in which they live; the Declaration on the rights of persons belonging to national or ethnic, religious and linguistic minorities, etc.</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The listed conventions and declarations both establish the general human rights to freedom, personal inviolability, equality before the law, and prohibit discrimination, including on racial, national, and ethnic grounds.</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 xml:space="preserve">The legal status of foreign students </w:t>
      </w:r>
      <w:r>
        <w:rPr>
          <w:rFonts w:ascii="Times New Roman" w:hAnsi="Times New Roman" w:cs="Times New Roman"/>
          <w:sz w:val="28"/>
          <w:szCs w:val="28"/>
          <w:lang w:val="en-US"/>
        </w:rPr>
        <w:t>in Ukraine is regulated by the L</w:t>
      </w:r>
      <w:r w:rsidRPr="008475AC">
        <w:rPr>
          <w:rFonts w:ascii="Times New Roman" w:hAnsi="Times New Roman" w:cs="Times New Roman"/>
          <w:sz w:val="28"/>
          <w:szCs w:val="28"/>
          <w:lang w:val="en-US"/>
        </w:rPr>
        <w:t>aw of Ukraine “</w:t>
      </w:r>
      <w:r>
        <w:rPr>
          <w:rFonts w:ascii="Times New Roman" w:hAnsi="Times New Roman" w:cs="Times New Roman"/>
          <w:sz w:val="28"/>
          <w:szCs w:val="28"/>
          <w:lang w:val="en-US"/>
        </w:rPr>
        <w:t>O</w:t>
      </w:r>
      <w:r w:rsidRPr="008475AC">
        <w:rPr>
          <w:rFonts w:ascii="Times New Roman" w:hAnsi="Times New Roman" w:cs="Times New Roman"/>
          <w:sz w:val="28"/>
          <w:szCs w:val="28"/>
          <w:lang w:val="en-US"/>
        </w:rPr>
        <w:t>n the legal status of foreigner</w:t>
      </w:r>
      <w:r>
        <w:rPr>
          <w:rFonts w:ascii="Times New Roman" w:hAnsi="Times New Roman" w:cs="Times New Roman"/>
          <w:sz w:val="28"/>
          <w:szCs w:val="28"/>
          <w:lang w:val="en-US"/>
        </w:rPr>
        <w:t>s and stateless persons”. This L</w:t>
      </w:r>
      <w:r w:rsidRPr="008475AC">
        <w:rPr>
          <w:rFonts w:ascii="Times New Roman" w:hAnsi="Times New Roman" w:cs="Times New Roman"/>
          <w:sz w:val="28"/>
          <w:szCs w:val="28"/>
          <w:lang w:val="en-US"/>
        </w:rPr>
        <w:t>aw defines the legal status of foreigners and stateless persons staying in Ukraine and establishes the procedure for their entry into and exit from Ukraine: "</w:t>
      </w:r>
      <w:r w:rsidR="00EE475C">
        <w:rPr>
          <w:rFonts w:ascii="Times New Roman" w:hAnsi="Times New Roman" w:cs="Times New Roman"/>
          <w:sz w:val="28"/>
          <w:szCs w:val="28"/>
          <w:lang w:val="en-US"/>
        </w:rPr>
        <w:t>F</w:t>
      </w:r>
      <w:r w:rsidRPr="008475AC">
        <w:rPr>
          <w:rFonts w:ascii="Times New Roman" w:hAnsi="Times New Roman" w:cs="Times New Roman"/>
          <w:sz w:val="28"/>
          <w:szCs w:val="28"/>
          <w:lang w:val="en-US"/>
        </w:rPr>
        <w:t>oreigners and stateless persons staying in Ukraine legally enjoy the same rights and freedoms, and also bear the same obligations as citizens of Ukraine, with exceptions es</w:t>
      </w:r>
      <w:r w:rsidR="00EE475C">
        <w:rPr>
          <w:rFonts w:ascii="Times New Roman" w:hAnsi="Times New Roman" w:cs="Times New Roman"/>
          <w:sz w:val="28"/>
          <w:szCs w:val="28"/>
          <w:lang w:val="en-US"/>
        </w:rPr>
        <w:t>tablished by the Constitution, L</w:t>
      </w:r>
      <w:r w:rsidRPr="008475AC">
        <w:rPr>
          <w:rFonts w:ascii="Times New Roman" w:hAnsi="Times New Roman" w:cs="Times New Roman"/>
          <w:sz w:val="28"/>
          <w:szCs w:val="28"/>
          <w:lang w:val="en-US"/>
        </w:rPr>
        <w:t>aws or international treaties of Ukraine". In particular, foreign citizens do not have the right to elect and be elected, hold positions of civil servants, including military personnel, be a lawyer, auditor, notary, etc.</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Just like Ukrainian citizens, foreigners and stateless persons have the right to health care, the right to education, the right to housing, the right to work, the right to rest, the right to enjoy cultural achievements, the right to participate in Citizens' Associations, the right to freedom of conscience and other rights. However, international students cannot study and work at the same time.</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lastRenderedPageBreak/>
        <w:t xml:space="preserve">Unfortunately, in fact, not all rights can be freely enjoyed by foreigners, and international treaties and </w:t>
      </w:r>
      <w:r w:rsidR="00EE475C">
        <w:rPr>
          <w:rFonts w:ascii="Times New Roman" w:hAnsi="Times New Roman" w:cs="Times New Roman"/>
          <w:sz w:val="28"/>
          <w:szCs w:val="28"/>
          <w:lang w:val="en-US"/>
        </w:rPr>
        <w:t>L</w:t>
      </w:r>
      <w:r w:rsidRPr="008475AC">
        <w:rPr>
          <w:rFonts w:ascii="Times New Roman" w:hAnsi="Times New Roman" w:cs="Times New Roman"/>
          <w:sz w:val="28"/>
          <w:szCs w:val="28"/>
          <w:lang w:val="en-US"/>
        </w:rPr>
        <w:t>aws of Ukraine do not protect foreign students from troubles that often happen. First of all, they often spend much more on accommodation and travel, as sellers and drivers create “special” fares for foreigners.</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Due to ignorance of their</w:t>
      </w:r>
      <w:r w:rsidR="00EE475C">
        <w:rPr>
          <w:rFonts w:ascii="Times New Roman" w:hAnsi="Times New Roman" w:cs="Times New Roman"/>
          <w:sz w:val="28"/>
          <w:szCs w:val="28"/>
          <w:lang w:val="en-US"/>
        </w:rPr>
        <w:t xml:space="preserve"> rights and the L</w:t>
      </w:r>
      <w:r w:rsidRPr="008475AC">
        <w:rPr>
          <w:rFonts w:ascii="Times New Roman" w:hAnsi="Times New Roman" w:cs="Times New Roman"/>
          <w:sz w:val="28"/>
          <w:szCs w:val="28"/>
          <w:lang w:val="en-US"/>
        </w:rPr>
        <w:t>aws of Ukraine, foreign students often find themselves in conflict situations. Students' responsibility for violating the law or rules of stay in Ukraine is divided into general and special.</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General responsibility consists in the fact that foreigners who have committed a crime or administrative offense are liable on general grounds, just like citizens of Ukraine.</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Special types of liability include:</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 xml:space="preserve">- </w:t>
      </w:r>
      <w:proofErr w:type="gramStart"/>
      <w:r w:rsidRPr="008475AC">
        <w:rPr>
          <w:rFonts w:ascii="Times New Roman" w:hAnsi="Times New Roman" w:cs="Times New Roman"/>
          <w:sz w:val="28"/>
          <w:szCs w:val="28"/>
          <w:lang w:val="en-US"/>
        </w:rPr>
        <w:t>liability</w:t>
      </w:r>
      <w:proofErr w:type="gramEnd"/>
      <w:r w:rsidRPr="008475AC">
        <w:rPr>
          <w:rFonts w:ascii="Times New Roman" w:hAnsi="Times New Roman" w:cs="Times New Roman"/>
          <w:sz w:val="28"/>
          <w:szCs w:val="28"/>
          <w:lang w:val="en-US"/>
        </w:rPr>
        <w:t xml:space="preserve"> for violation of the procedure for staying in Ukraine, transit through its territory;</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 xml:space="preserve">- </w:t>
      </w:r>
      <w:proofErr w:type="gramStart"/>
      <w:r w:rsidRPr="008475AC">
        <w:rPr>
          <w:rFonts w:ascii="Times New Roman" w:hAnsi="Times New Roman" w:cs="Times New Roman"/>
          <w:sz w:val="28"/>
          <w:szCs w:val="28"/>
          <w:lang w:val="en-US"/>
        </w:rPr>
        <w:t>reduction</w:t>
      </w:r>
      <w:proofErr w:type="gramEnd"/>
      <w:r w:rsidRPr="008475AC">
        <w:rPr>
          <w:rFonts w:ascii="Times New Roman" w:hAnsi="Times New Roman" w:cs="Times New Roman"/>
          <w:sz w:val="28"/>
          <w:szCs w:val="28"/>
          <w:lang w:val="en-US"/>
        </w:rPr>
        <w:t xml:space="preserve"> of the period of temporary stay in Ukraine and Prohibition of entry to Ukraine;</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 forced return and expulsion from Ukraine.</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 xml:space="preserve">A foreigner and a stateless </w:t>
      </w:r>
      <w:r w:rsidR="00EE475C" w:rsidRPr="008475AC">
        <w:rPr>
          <w:rFonts w:ascii="Times New Roman" w:hAnsi="Times New Roman" w:cs="Times New Roman"/>
          <w:sz w:val="28"/>
          <w:szCs w:val="28"/>
          <w:lang w:val="en-US"/>
        </w:rPr>
        <w:t>person,</w:t>
      </w:r>
      <w:r w:rsidRPr="008475AC">
        <w:rPr>
          <w:rFonts w:ascii="Times New Roman" w:hAnsi="Times New Roman" w:cs="Times New Roman"/>
          <w:sz w:val="28"/>
          <w:szCs w:val="28"/>
          <w:lang w:val="en-US"/>
        </w:rPr>
        <w:t xml:space="preserve"> who violates the legislation of Ukraine, if these violations do not provide for administrative or criminal liability, may be reduced the period of stay in Ukraine determined by them. The terms "</w:t>
      </w:r>
      <w:r w:rsidRPr="00EE475C">
        <w:rPr>
          <w:rFonts w:ascii="Times New Roman" w:hAnsi="Times New Roman" w:cs="Times New Roman"/>
          <w:i/>
          <w:sz w:val="28"/>
          <w:szCs w:val="28"/>
          <w:lang w:val="en-US"/>
        </w:rPr>
        <w:t>forced return</w:t>
      </w:r>
      <w:r w:rsidRPr="008475AC">
        <w:rPr>
          <w:rFonts w:ascii="Times New Roman" w:hAnsi="Times New Roman" w:cs="Times New Roman"/>
          <w:sz w:val="28"/>
          <w:szCs w:val="28"/>
          <w:lang w:val="en-US"/>
        </w:rPr>
        <w:t>” and</w:t>
      </w:r>
      <w:r w:rsidR="00EE475C">
        <w:rPr>
          <w:rFonts w:ascii="Times New Roman" w:hAnsi="Times New Roman" w:cs="Times New Roman"/>
          <w:sz w:val="28"/>
          <w:szCs w:val="28"/>
          <w:lang w:val="en-US"/>
        </w:rPr>
        <w:t xml:space="preserve"> </w:t>
      </w:r>
      <w:r w:rsidRPr="00EE475C">
        <w:rPr>
          <w:rFonts w:ascii="Times New Roman" w:hAnsi="Times New Roman" w:cs="Times New Roman"/>
          <w:i/>
          <w:sz w:val="28"/>
          <w:szCs w:val="28"/>
          <w:lang w:val="en-US"/>
        </w:rPr>
        <w:t>"forced expulsion"</w:t>
      </w:r>
      <w:r w:rsidRPr="008475AC">
        <w:rPr>
          <w:rFonts w:ascii="Times New Roman" w:hAnsi="Times New Roman" w:cs="Times New Roman"/>
          <w:sz w:val="28"/>
          <w:szCs w:val="28"/>
          <w:lang w:val="en-US"/>
        </w:rPr>
        <w:t xml:space="preserve"> should be understood as a system of administrative and legal measures aimed at forcing foreigners and stateless persons to leave the territory of Ukraine against their will and desire.</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According to the law, foreigners and stateless persons who have arrived in Ukraine for the purpose of studying and received a temporary residence permit are considered to be legally staying on the territory of Ukraine for the period of study. To apply for a temporary residence permit, a foreigner must submit documents to the territorial body of the state migration service of Ukraine. A temporary residence permit for foreign students is issued for the period of study, which is indicated in the document confirming the fact of studying in Ukraine. Also, a foreign student must apply for a student visa to study at a Ukrainian university.</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lastRenderedPageBreak/>
        <w:t>One of the requirements for admission of foreigners to Ukrainian higher education institutions is also to pass the procedure for recognizing an educational document obtained in another country, on the basis of which admission is carried out. As a result of the recognition procedure, the owner of foreign educational documents receives a certificate confirming the right of the owner of documents issued by an educational institution of another state to continue education or employment in a specialty in a higher educational institution of Ukraine or in institutions throughout Ukraine.</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Foreign students who violate the requirements of the legislation on registration of a place of residence are liable under the law, in particular, non-compliance by foreigners and stateless persons with the established procedure for movement and change of place of residence, entails the imposition of a fine of thirty to fifty non-taxable minimum incomes of citizens.</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Thus, foreign students, in order to legally stay on the territory of Ukraine and study at universities, must apply for a type, student visa and pass the procedure for recognizing an educational document. According to the Constitution, foreigners who are legally located on the territory of Ukraine officially have all the rights and obligations that citizens have, with only a few exceptions. However, in fact, they may not use their rights in full, and we can often observe violations of their rights. At the moment, it is worth paying more attention to international students. It is necessary to create special assistance centers where foreigners could get the information they need and get acquainted with the laws of Ukraine, the rules of behavior in various situations, for example, during a conflict or a conversation with the police. Also, students should definitely understand how to act when there is a violation of their rights, where to apply and what to demand.</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The status and rights of a student are determined by the legislative framework of Ukraine and international treaties. To fully use all the opportunities provided by the law, you need to know what exactly students are entitled to.</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EE475C">
        <w:rPr>
          <w:rFonts w:ascii="Times New Roman" w:hAnsi="Times New Roman" w:cs="Times New Roman"/>
          <w:b/>
          <w:sz w:val="28"/>
          <w:szCs w:val="28"/>
          <w:lang w:val="en-US"/>
        </w:rPr>
        <w:t>A student</w:t>
      </w:r>
      <w:r w:rsidRPr="008475AC">
        <w:rPr>
          <w:rFonts w:ascii="Times New Roman" w:hAnsi="Times New Roman" w:cs="Times New Roman"/>
          <w:sz w:val="28"/>
          <w:szCs w:val="28"/>
          <w:lang w:val="en-US"/>
        </w:rPr>
        <w:t xml:space="preserve"> is a person who studies at a higher education institution for the purpose of obtaining certain educational and educational qualification levels.</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EE475C">
        <w:rPr>
          <w:rFonts w:ascii="Times New Roman" w:hAnsi="Times New Roman" w:cs="Times New Roman"/>
          <w:b/>
          <w:sz w:val="28"/>
          <w:szCs w:val="28"/>
          <w:lang w:val="en-US"/>
        </w:rPr>
        <w:lastRenderedPageBreak/>
        <w:t>Institution of Higher Education</w:t>
      </w:r>
      <w:r w:rsidR="00EE475C">
        <w:rPr>
          <w:rFonts w:ascii="Times New Roman" w:hAnsi="Times New Roman" w:cs="Times New Roman"/>
          <w:sz w:val="28"/>
          <w:szCs w:val="28"/>
          <w:lang w:val="en-US"/>
        </w:rPr>
        <w:t xml:space="preserve"> is </w:t>
      </w:r>
      <w:r w:rsidRPr="008475AC">
        <w:rPr>
          <w:rFonts w:ascii="Times New Roman" w:hAnsi="Times New Roman" w:cs="Times New Roman"/>
          <w:sz w:val="28"/>
          <w:szCs w:val="28"/>
          <w:lang w:val="en-US"/>
        </w:rPr>
        <w:t xml:space="preserve">an, educational and scientific institution that is founded and operates in accordance with the legislation on education, implements educational and </w:t>
      </w:r>
      <w:r w:rsidR="00EE475C" w:rsidRPr="008475AC">
        <w:rPr>
          <w:rFonts w:ascii="Times New Roman" w:hAnsi="Times New Roman" w:cs="Times New Roman"/>
          <w:sz w:val="28"/>
          <w:szCs w:val="28"/>
          <w:lang w:val="en-US"/>
        </w:rPr>
        <w:t>professional programs of Higher Education provide</w:t>
      </w:r>
      <w:r w:rsidRPr="008475AC">
        <w:rPr>
          <w:rFonts w:ascii="Times New Roman" w:hAnsi="Times New Roman" w:cs="Times New Roman"/>
          <w:sz w:val="28"/>
          <w:szCs w:val="28"/>
          <w:lang w:val="en-US"/>
        </w:rPr>
        <w:t xml:space="preserve"> training, upbringing and professional training of persons, as well as carrie</w:t>
      </w:r>
      <w:r w:rsidR="00EE475C">
        <w:rPr>
          <w:rFonts w:ascii="Times New Roman" w:hAnsi="Times New Roman" w:cs="Times New Roman"/>
          <w:sz w:val="28"/>
          <w:szCs w:val="28"/>
          <w:lang w:val="en-US"/>
        </w:rPr>
        <w:t xml:space="preserve">s out scientific and scientific and </w:t>
      </w:r>
      <w:r w:rsidRPr="008475AC">
        <w:rPr>
          <w:rFonts w:ascii="Times New Roman" w:hAnsi="Times New Roman" w:cs="Times New Roman"/>
          <w:sz w:val="28"/>
          <w:szCs w:val="28"/>
          <w:lang w:val="en-US"/>
        </w:rPr>
        <w:t>technical activities. Higher ed</w:t>
      </w:r>
      <w:r w:rsidR="00EE475C">
        <w:rPr>
          <w:rFonts w:ascii="Times New Roman" w:hAnsi="Times New Roman" w:cs="Times New Roman"/>
          <w:sz w:val="28"/>
          <w:szCs w:val="28"/>
          <w:lang w:val="en-US"/>
        </w:rPr>
        <w:t xml:space="preserve">ucation institutions include: </w:t>
      </w:r>
      <w:r w:rsidRPr="008475AC">
        <w:rPr>
          <w:rFonts w:ascii="Times New Roman" w:hAnsi="Times New Roman" w:cs="Times New Roman"/>
          <w:sz w:val="28"/>
          <w:szCs w:val="28"/>
          <w:lang w:val="en-US"/>
        </w:rPr>
        <w:t>College, Institute, Conservatory, Academy, and University.</w:t>
      </w:r>
    </w:p>
    <w:p w:rsidR="008475AC" w:rsidRPr="008475AC"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Student rights are determined by the Constitution of Ukraine, the law of Ukraine "</w:t>
      </w:r>
      <w:r w:rsidR="00EE475C">
        <w:rPr>
          <w:rFonts w:ascii="Times New Roman" w:hAnsi="Times New Roman" w:cs="Times New Roman"/>
          <w:sz w:val="28"/>
          <w:szCs w:val="28"/>
          <w:lang w:val="en-US"/>
        </w:rPr>
        <w:t>On education" and "O</w:t>
      </w:r>
      <w:r w:rsidRPr="008475AC">
        <w:rPr>
          <w:rFonts w:ascii="Times New Roman" w:hAnsi="Times New Roman" w:cs="Times New Roman"/>
          <w:sz w:val="28"/>
          <w:szCs w:val="28"/>
          <w:lang w:val="en-US"/>
        </w:rPr>
        <w:t>n higher education". Relations in the learning process may be regulated by orders of the Cabinet of Ministers of Ukraine, the Ministry of education of Ukraine, as well as internal regulatory legal acts of the educational institution. The most important regulatory act of an educational institution is the Charter, which must comply with the legislation of Ukraine.</w:t>
      </w:r>
    </w:p>
    <w:p w:rsidR="004A5EC5" w:rsidRDefault="008475AC" w:rsidP="008475AC">
      <w:pPr>
        <w:spacing w:line="360" w:lineRule="auto"/>
        <w:ind w:firstLine="709"/>
        <w:jc w:val="both"/>
        <w:rPr>
          <w:rFonts w:ascii="Times New Roman" w:hAnsi="Times New Roman" w:cs="Times New Roman"/>
          <w:sz w:val="28"/>
          <w:szCs w:val="28"/>
          <w:lang w:val="en-US"/>
        </w:rPr>
      </w:pPr>
      <w:r w:rsidRPr="008475AC">
        <w:rPr>
          <w:rFonts w:ascii="Times New Roman" w:hAnsi="Times New Roman" w:cs="Times New Roman"/>
          <w:sz w:val="28"/>
          <w:szCs w:val="28"/>
          <w:lang w:val="en-US"/>
        </w:rPr>
        <w:t>Public relations in the field of education, upbringing, professional training, namely: organizational, financial and other principles of functioning of the higher education system, conditions for self-realization of students' personalities, ensuring the needs of society and the state for qualified specialists are reg</w:t>
      </w:r>
      <w:r w:rsidR="00EE475C">
        <w:rPr>
          <w:rFonts w:ascii="Times New Roman" w:hAnsi="Times New Roman" w:cs="Times New Roman"/>
          <w:sz w:val="28"/>
          <w:szCs w:val="28"/>
          <w:lang w:val="en-US"/>
        </w:rPr>
        <w:t>ulated by the laws of Ukraine "On education" and "O</w:t>
      </w:r>
      <w:r w:rsidRPr="008475AC">
        <w:rPr>
          <w:rFonts w:ascii="Times New Roman" w:hAnsi="Times New Roman" w:cs="Times New Roman"/>
          <w:sz w:val="28"/>
          <w:szCs w:val="28"/>
          <w:lang w:val="en-US"/>
        </w:rPr>
        <w:t>n higher education". The rights and obligations of students are defined in Articles 62</w:t>
      </w:r>
      <w:r w:rsidR="00EE475C">
        <w:rPr>
          <w:rFonts w:ascii="Times New Roman" w:hAnsi="Times New Roman" w:cs="Times New Roman"/>
          <w:sz w:val="28"/>
          <w:szCs w:val="28"/>
          <w:lang w:val="en-US"/>
        </w:rPr>
        <w:t xml:space="preserve"> and 63 of the L</w:t>
      </w:r>
      <w:r w:rsidRPr="008475AC">
        <w:rPr>
          <w:rFonts w:ascii="Times New Roman" w:hAnsi="Times New Roman" w:cs="Times New Roman"/>
          <w:sz w:val="28"/>
          <w:szCs w:val="28"/>
          <w:lang w:val="en-US"/>
        </w:rPr>
        <w:t xml:space="preserve">aw of Ukraine </w:t>
      </w:r>
      <w:r w:rsidR="00EE475C">
        <w:rPr>
          <w:rFonts w:ascii="Times New Roman" w:hAnsi="Times New Roman" w:cs="Times New Roman"/>
          <w:sz w:val="28"/>
          <w:szCs w:val="28"/>
          <w:lang w:val="en-US"/>
        </w:rPr>
        <w:t>“O</w:t>
      </w:r>
      <w:r w:rsidRPr="008475AC">
        <w:rPr>
          <w:rFonts w:ascii="Times New Roman" w:hAnsi="Times New Roman" w:cs="Times New Roman"/>
          <w:sz w:val="28"/>
          <w:szCs w:val="28"/>
          <w:lang w:val="en-US"/>
        </w:rPr>
        <w:t>n higher education”.</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Persons studying in higher education institutions </w:t>
      </w:r>
      <w:r w:rsidRPr="00850B96">
        <w:rPr>
          <w:rFonts w:ascii="Times New Roman" w:hAnsi="Times New Roman" w:cs="Times New Roman"/>
          <w:b/>
          <w:sz w:val="28"/>
          <w:szCs w:val="28"/>
          <w:lang w:val="en-US"/>
        </w:rPr>
        <w:t>have the right to</w:t>
      </w:r>
      <w:r w:rsidRPr="002572D2">
        <w:rPr>
          <w:rFonts w:ascii="Times New Roman" w:hAnsi="Times New Roman" w:cs="Times New Roman"/>
          <w:sz w:val="28"/>
          <w:szCs w:val="28"/>
          <w:lang w:val="en-US"/>
        </w:rPr>
        <w:t>:</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1) </w:t>
      </w:r>
      <w:proofErr w:type="gramStart"/>
      <w:r w:rsidRPr="002572D2">
        <w:rPr>
          <w:rFonts w:ascii="Times New Roman" w:hAnsi="Times New Roman" w:cs="Times New Roman"/>
          <w:sz w:val="28"/>
          <w:szCs w:val="28"/>
          <w:lang w:val="en-US"/>
        </w:rPr>
        <w:t>choice</w:t>
      </w:r>
      <w:proofErr w:type="gramEnd"/>
      <w:r w:rsidRPr="002572D2">
        <w:rPr>
          <w:rFonts w:ascii="Times New Roman" w:hAnsi="Times New Roman" w:cs="Times New Roman"/>
          <w:sz w:val="28"/>
          <w:szCs w:val="28"/>
          <w:lang w:val="en-US"/>
        </w:rPr>
        <w:t xml:space="preserve"> of the form of study for admission to higher education institutions;</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2) </w:t>
      </w:r>
      <w:proofErr w:type="gramStart"/>
      <w:r w:rsidRPr="002572D2">
        <w:rPr>
          <w:rFonts w:ascii="Times New Roman" w:hAnsi="Times New Roman" w:cs="Times New Roman"/>
          <w:sz w:val="28"/>
          <w:szCs w:val="28"/>
          <w:lang w:val="en-US"/>
        </w:rPr>
        <w:t>safe</w:t>
      </w:r>
      <w:proofErr w:type="gramEnd"/>
      <w:r w:rsidRPr="002572D2">
        <w:rPr>
          <w:rFonts w:ascii="Times New Roman" w:hAnsi="Times New Roman" w:cs="Times New Roman"/>
          <w:sz w:val="28"/>
          <w:szCs w:val="28"/>
          <w:lang w:val="en-US"/>
        </w:rPr>
        <w:t xml:space="preserve"> and harmless conditions of study, work and everyday life;</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3) </w:t>
      </w:r>
      <w:proofErr w:type="gramStart"/>
      <w:r w:rsidRPr="002572D2">
        <w:rPr>
          <w:rFonts w:ascii="Times New Roman" w:hAnsi="Times New Roman" w:cs="Times New Roman"/>
          <w:sz w:val="28"/>
          <w:szCs w:val="28"/>
          <w:lang w:val="en-US"/>
        </w:rPr>
        <w:t>working</w:t>
      </w:r>
      <w:proofErr w:type="gramEnd"/>
      <w:r w:rsidRPr="002572D2">
        <w:rPr>
          <w:rFonts w:ascii="Times New Roman" w:hAnsi="Times New Roman" w:cs="Times New Roman"/>
          <w:sz w:val="28"/>
          <w:szCs w:val="28"/>
          <w:lang w:val="en-US"/>
        </w:rPr>
        <w:t xml:space="preserve"> </w:t>
      </w:r>
      <w:r>
        <w:rPr>
          <w:rFonts w:ascii="Times New Roman" w:hAnsi="Times New Roman" w:cs="Times New Roman"/>
          <w:sz w:val="28"/>
          <w:szCs w:val="28"/>
          <w:lang w:val="en-US"/>
        </w:rPr>
        <w:t>activities</w:t>
      </w:r>
      <w:r w:rsidRPr="002572D2">
        <w:rPr>
          <w:rFonts w:ascii="Times New Roman" w:hAnsi="Times New Roman" w:cs="Times New Roman"/>
          <w:sz w:val="28"/>
          <w:szCs w:val="28"/>
          <w:lang w:val="en-US"/>
        </w:rPr>
        <w:t>;</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4) additional paid leave in connection with studying at the main place of work, reduced working hours and other benefits provided for by law for persons who combine work with study;</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5) </w:t>
      </w:r>
      <w:proofErr w:type="gramStart"/>
      <w:r w:rsidRPr="002572D2">
        <w:rPr>
          <w:rFonts w:ascii="Times New Roman" w:hAnsi="Times New Roman" w:cs="Times New Roman"/>
          <w:sz w:val="28"/>
          <w:szCs w:val="28"/>
          <w:lang w:val="en-US"/>
        </w:rPr>
        <w:t>free</w:t>
      </w:r>
      <w:proofErr w:type="gramEnd"/>
      <w:r w:rsidRPr="002572D2">
        <w:rPr>
          <w:rFonts w:ascii="Times New Roman" w:hAnsi="Times New Roman" w:cs="Times New Roman"/>
          <w:sz w:val="28"/>
          <w:szCs w:val="28"/>
          <w:lang w:val="en-US"/>
        </w:rPr>
        <w:t xml:space="preserve"> use of libraries, mu</w:t>
      </w:r>
      <w:r w:rsidR="00850B96">
        <w:rPr>
          <w:rFonts w:ascii="Times New Roman" w:hAnsi="Times New Roman" w:cs="Times New Roman"/>
          <w:sz w:val="28"/>
          <w:szCs w:val="28"/>
          <w:lang w:val="en-US"/>
        </w:rPr>
        <w:t>seums, information funds, e</w:t>
      </w:r>
      <w:r w:rsidRPr="002572D2">
        <w:rPr>
          <w:rFonts w:ascii="Times New Roman" w:hAnsi="Times New Roman" w:cs="Times New Roman"/>
          <w:sz w:val="28"/>
          <w:szCs w:val="28"/>
          <w:lang w:val="en-US"/>
        </w:rPr>
        <w:t xml:space="preserve">ducational, </w:t>
      </w:r>
      <w:r w:rsidR="00850B96">
        <w:rPr>
          <w:rFonts w:ascii="Times New Roman" w:hAnsi="Times New Roman" w:cs="Times New Roman"/>
          <w:sz w:val="28"/>
          <w:szCs w:val="28"/>
          <w:lang w:val="en-US"/>
        </w:rPr>
        <w:t>s</w:t>
      </w:r>
      <w:r w:rsidRPr="002572D2">
        <w:rPr>
          <w:rFonts w:ascii="Times New Roman" w:hAnsi="Times New Roman" w:cs="Times New Roman"/>
          <w:sz w:val="28"/>
          <w:szCs w:val="28"/>
          <w:lang w:val="en-US"/>
        </w:rPr>
        <w:t>cientific and sports bases of higher education institutions;</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lastRenderedPageBreak/>
        <w:t xml:space="preserve">6) free provision of information for training in accessible formats using technologies that take into account </w:t>
      </w:r>
      <w:r w:rsidR="00850B96">
        <w:rPr>
          <w:rFonts w:ascii="Times New Roman" w:hAnsi="Times New Roman" w:cs="Times New Roman"/>
          <w:sz w:val="28"/>
          <w:szCs w:val="28"/>
          <w:lang w:val="en-US"/>
        </w:rPr>
        <w:t>l</w:t>
      </w:r>
      <w:r w:rsidRPr="002572D2">
        <w:rPr>
          <w:rFonts w:ascii="Times New Roman" w:hAnsi="Times New Roman" w:cs="Times New Roman"/>
          <w:sz w:val="28"/>
          <w:szCs w:val="28"/>
          <w:lang w:val="en-US"/>
        </w:rPr>
        <w:t xml:space="preserve">ife disabilities caused by the state of </w:t>
      </w:r>
      <w:r w:rsidR="00850B96">
        <w:rPr>
          <w:rFonts w:ascii="Times New Roman" w:hAnsi="Times New Roman" w:cs="Times New Roman"/>
          <w:sz w:val="28"/>
          <w:szCs w:val="28"/>
          <w:lang w:val="en-US"/>
        </w:rPr>
        <w:t>h</w:t>
      </w:r>
      <w:r w:rsidRPr="002572D2">
        <w:rPr>
          <w:rFonts w:ascii="Times New Roman" w:hAnsi="Times New Roman" w:cs="Times New Roman"/>
          <w:sz w:val="28"/>
          <w:szCs w:val="28"/>
          <w:lang w:val="en-US"/>
        </w:rPr>
        <w:t>ealth (for persons with special educational needs);</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7) </w:t>
      </w:r>
      <w:proofErr w:type="gramStart"/>
      <w:r w:rsidRPr="002572D2">
        <w:rPr>
          <w:rFonts w:ascii="Times New Roman" w:hAnsi="Times New Roman" w:cs="Times New Roman"/>
          <w:sz w:val="28"/>
          <w:szCs w:val="28"/>
          <w:lang w:val="en-US"/>
        </w:rPr>
        <w:t>use</w:t>
      </w:r>
      <w:proofErr w:type="gramEnd"/>
      <w:r w:rsidRPr="002572D2">
        <w:rPr>
          <w:rFonts w:ascii="Times New Roman" w:hAnsi="Times New Roman" w:cs="Times New Roman"/>
          <w:sz w:val="28"/>
          <w:szCs w:val="28"/>
          <w:lang w:val="en-US"/>
        </w:rPr>
        <w:t xml:space="preserve"> of industrial, cultural and educational, household, health-improving bases of the institution of higher education in accordance with the procedure provided for by the Charter of the institution of Higher Education;</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8) </w:t>
      </w:r>
      <w:proofErr w:type="gramStart"/>
      <w:r w:rsidRPr="002572D2">
        <w:rPr>
          <w:rFonts w:ascii="Times New Roman" w:hAnsi="Times New Roman" w:cs="Times New Roman"/>
          <w:sz w:val="28"/>
          <w:szCs w:val="28"/>
          <w:lang w:val="en-US"/>
        </w:rPr>
        <w:t>providing</w:t>
      </w:r>
      <w:proofErr w:type="gramEnd"/>
      <w:r w:rsidRPr="002572D2">
        <w:rPr>
          <w:rFonts w:ascii="Times New Roman" w:hAnsi="Times New Roman" w:cs="Times New Roman"/>
          <w:sz w:val="28"/>
          <w:szCs w:val="28"/>
          <w:lang w:val="en-US"/>
        </w:rPr>
        <w:t xml:space="preserve"> a hostel and round-the-clock access to it for the duration of training in accordance with the procedure established by law;</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9) </w:t>
      </w:r>
      <w:proofErr w:type="gramStart"/>
      <w:r w:rsidRPr="002572D2">
        <w:rPr>
          <w:rFonts w:ascii="Times New Roman" w:hAnsi="Times New Roman" w:cs="Times New Roman"/>
          <w:sz w:val="28"/>
          <w:szCs w:val="28"/>
          <w:lang w:val="en-US"/>
        </w:rPr>
        <w:t>participation</w:t>
      </w:r>
      <w:proofErr w:type="gramEnd"/>
      <w:r w:rsidRPr="002572D2">
        <w:rPr>
          <w:rFonts w:ascii="Times New Roman" w:hAnsi="Times New Roman" w:cs="Times New Roman"/>
          <w:sz w:val="28"/>
          <w:szCs w:val="28"/>
          <w:lang w:val="en-US"/>
        </w:rPr>
        <w:t xml:space="preserve"> in research and development works, conferences, symposia, exhibitions, competitions, submission of their works for publication;</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10) participation in events on </w:t>
      </w:r>
      <w:r w:rsidR="00850B96">
        <w:rPr>
          <w:rFonts w:ascii="Times New Roman" w:hAnsi="Times New Roman" w:cs="Times New Roman"/>
          <w:sz w:val="28"/>
          <w:szCs w:val="28"/>
          <w:lang w:val="en-US"/>
        </w:rPr>
        <w:t>educational, scientific, r</w:t>
      </w:r>
      <w:r w:rsidRPr="002572D2">
        <w:rPr>
          <w:rFonts w:ascii="Times New Roman" w:hAnsi="Times New Roman" w:cs="Times New Roman"/>
          <w:sz w:val="28"/>
          <w:szCs w:val="28"/>
          <w:lang w:val="en-US"/>
        </w:rPr>
        <w:t>esearch, sports, artistic, public activities held in Ukraine and abroad, in accordance with the procedure established by law;</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11) participation in the discussion and resolution of issues related to improving the educational process, research work, awarding scholarships, organizing leisure, everyday life, and improving health;</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12) </w:t>
      </w:r>
      <w:proofErr w:type="gramStart"/>
      <w:r w:rsidRPr="002572D2">
        <w:rPr>
          <w:rFonts w:ascii="Times New Roman" w:hAnsi="Times New Roman" w:cs="Times New Roman"/>
          <w:sz w:val="28"/>
          <w:szCs w:val="28"/>
          <w:lang w:val="en-US"/>
        </w:rPr>
        <w:t>making</w:t>
      </w:r>
      <w:proofErr w:type="gramEnd"/>
      <w:r w:rsidRPr="002572D2">
        <w:rPr>
          <w:rFonts w:ascii="Times New Roman" w:hAnsi="Times New Roman" w:cs="Times New Roman"/>
          <w:sz w:val="28"/>
          <w:szCs w:val="28"/>
          <w:lang w:val="en-US"/>
        </w:rPr>
        <w:t xml:space="preserve"> suggestions on the terms and amount of tuition fees;</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13) </w:t>
      </w:r>
      <w:proofErr w:type="gramStart"/>
      <w:r w:rsidRPr="002572D2">
        <w:rPr>
          <w:rFonts w:ascii="Times New Roman" w:hAnsi="Times New Roman" w:cs="Times New Roman"/>
          <w:sz w:val="28"/>
          <w:szCs w:val="28"/>
          <w:lang w:val="en-US"/>
        </w:rPr>
        <w:t>participation</w:t>
      </w:r>
      <w:proofErr w:type="gramEnd"/>
      <w:r w:rsidRPr="002572D2">
        <w:rPr>
          <w:rFonts w:ascii="Times New Roman" w:hAnsi="Times New Roman" w:cs="Times New Roman"/>
          <w:sz w:val="28"/>
          <w:szCs w:val="28"/>
          <w:lang w:val="en-US"/>
        </w:rPr>
        <w:t xml:space="preserve"> in public associations;</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14) </w:t>
      </w:r>
      <w:proofErr w:type="gramStart"/>
      <w:r w:rsidRPr="002572D2">
        <w:rPr>
          <w:rFonts w:ascii="Times New Roman" w:hAnsi="Times New Roman" w:cs="Times New Roman"/>
          <w:sz w:val="28"/>
          <w:szCs w:val="28"/>
          <w:lang w:val="en-US"/>
        </w:rPr>
        <w:t>participation</w:t>
      </w:r>
      <w:proofErr w:type="gramEnd"/>
      <w:r w:rsidRPr="002572D2">
        <w:rPr>
          <w:rFonts w:ascii="Times New Roman" w:hAnsi="Times New Roman" w:cs="Times New Roman"/>
          <w:sz w:val="28"/>
          <w:szCs w:val="28"/>
          <w:lang w:val="en-US"/>
        </w:rPr>
        <w:t xml:space="preserve"> in the activities of public self-government bodies of the institution of higher education, institutes, faculties, departments, the Academic Council of the institution of Higher Education, student self-government bodies;</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15) </w:t>
      </w:r>
      <w:proofErr w:type="gramStart"/>
      <w:r w:rsidRPr="002572D2">
        <w:rPr>
          <w:rFonts w:ascii="Times New Roman" w:hAnsi="Times New Roman" w:cs="Times New Roman"/>
          <w:sz w:val="28"/>
          <w:szCs w:val="28"/>
          <w:lang w:val="en-US"/>
        </w:rPr>
        <w:t>selection</w:t>
      </w:r>
      <w:proofErr w:type="gramEnd"/>
      <w:r w:rsidRPr="002572D2">
        <w:rPr>
          <w:rFonts w:ascii="Times New Roman" w:hAnsi="Times New Roman" w:cs="Times New Roman"/>
          <w:sz w:val="28"/>
          <w:szCs w:val="28"/>
          <w:lang w:val="en-US"/>
        </w:rPr>
        <w:t xml:space="preserve"> of academic disciplines within the limits provided for in the relevant educational program and curriculum, in the amount of at least 25 percent of the total number of ECTS credits provided for this level of Higher Education. At the same time, applicants for a certain level of Higher Education have the right to choose academic subjects offered for other levels of higher education, in agreement with the head of the relevant faculty or </w:t>
      </w:r>
      <w:r w:rsidR="00850B96">
        <w:rPr>
          <w:rFonts w:ascii="Times New Roman" w:hAnsi="Times New Roman" w:cs="Times New Roman"/>
          <w:sz w:val="28"/>
          <w:szCs w:val="28"/>
          <w:lang w:val="en-US"/>
        </w:rPr>
        <w:t>department</w:t>
      </w:r>
      <w:r w:rsidRPr="002572D2">
        <w:rPr>
          <w:rFonts w:ascii="Times New Roman" w:hAnsi="Times New Roman" w:cs="Times New Roman"/>
          <w:sz w:val="28"/>
          <w:szCs w:val="28"/>
          <w:lang w:val="en-US"/>
        </w:rPr>
        <w:t>;</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16) </w:t>
      </w:r>
      <w:proofErr w:type="gramStart"/>
      <w:r w:rsidRPr="002572D2">
        <w:rPr>
          <w:rFonts w:ascii="Times New Roman" w:hAnsi="Times New Roman" w:cs="Times New Roman"/>
          <w:sz w:val="28"/>
          <w:szCs w:val="28"/>
          <w:lang w:val="en-US"/>
        </w:rPr>
        <w:t>training</w:t>
      </w:r>
      <w:proofErr w:type="gramEnd"/>
      <w:r w:rsidRPr="002572D2">
        <w:rPr>
          <w:rFonts w:ascii="Times New Roman" w:hAnsi="Times New Roman" w:cs="Times New Roman"/>
          <w:sz w:val="28"/>
          <w:szCs w:val="28"/>
          <w:lang w:val="en-US"/>
        </w:rPr>
        <w:t xml:space="preserve"> simultaneously in several educational programs, as well as in several institutions of higher education, provided that only one higher education is obtained for each degree at the expense of the state (local) budget;</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lastRenderedPageBreak/>
        <w:t xml:space="preserve">17) </w:t>
      </w:r>
      <w:proofErr w:type="gramStart"/>
      <w:r w:rsidRPr="002572D2">
        <w:rPr>
          <w:rFonts w:ascii="Times New Roman" w:hAnsi="Times New Roman" w:cs="Times New Roman"/>
          <w:sz w:val="28"/>
          <w:szCs w:val="28"/>
          <w:lang w:val="en-US"/>
        </w:rPr>
        <w:t>academic</w:t>
      </w:r>
      <w:proofErr w:type="gramEnd"/>
      <w:r w:rsidRPr="002572D2">
        <w:rPr>
          <w:rFonts w:ascii="Times New Roman" w:hAnsi="Times New Roman" w:cs="Times New Roman"/>
          <w:sz w:val="28"/>
          <w:szCs w:val="28"/>
          <w:lang w:val="en-US"/>
        </w:rPr>
        <w:t xml:space="preserve"> mobility, including international mobility;</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18) </w:t>
      </w:r>
      <w:proofErr w:type="gramStart"/>
      <w:r w:rsidRPr="002572D2">
        <w:rPr>
          <w:rFonts w:ascii="Times New Roman" w:hAnsi="Times New Roman" w:cs="Times New Roman"/>
          <w:sz w:val="28"/>
          <w:szCs w:val="28"/>
          <w:lang w:val="en-US"/>
        </w:rPr>
        <w:t>receiving</w:t>
      </w:r>
      <w:proofErr w:type="gramEnd"/>
      <w:r w:rsidRPr="002572D2">
        <w:rPr>
          <w:rFonts w:ascii="Times New Roman" w:hAnsi="Times New Roman" w:cs="Times New Roman"/>
          <w:sz w:val="28"/>
          <w:szCs w:val="28"/>
          <w:lang w:val="en-US"/>
        </w:rPr>
        <w:t xml:space="preserve"> social assistance in cases established by law;</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19) enrollment in the insurance experience in accor</w:t>
      </w:r>
      <w:r w:rsidR="00850B96">
        <w:rPr>
          <w:rFonts w:ascii="Times New Roman" w:hAnsi="Times New Roman" w:cs="Times New Roman"/>
          <w:sz w:val="28"/>
          <w:szCs w:val="28"/>
          <w:lang w:val="en-US"/>
        </w:rPr>
        <w:t>dance with the law of Ukraine "O</w:t>
      </w:r>
      <w:r w:rsidRPr="002572D2">
        <w:rPr>
          <w:rFonts w:ascii="Times New Roman" w:hAnsi="Times New Roman" w:cs="Times New Roman"/>
          <w:sz w:val="28"/>
          <w:szCs w:val="28"/>
          <w:lang w:val="en-US"/>
        </w:rPr>
        <w:t>n mandatory state pension insurance" of periods of full-time study in institutions of higher education, postgraduate, doctoral, internship, residency, subject to voluntary payment of insurance premiums;</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20) academic leave or break in training with the preservation of certain rights of the applicant for higher education, as well as to resume training in accordance with the procedure established by the central executive authority in the field of education and science;</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21) </w:t>
      </w:r>
      <w:proofErr w:type="gramStart"/>
      <w:r w:rsidRPr="002572D2">
        <w:rPr>
          <w:rFonts w:ascii="Times New Roman" w:hAnsi="Times New Roman" w:cs="Times New Roman"/>
          <w:sz w:val="28"/>
          <w:szCs w:val="28"/>
          <w:lang w:val="en-US"/>
        </w:rPr>
        <w:t>participation</w:t>
      </w:r>
      <w:proofErr w:type="gramEnd"/>
      <w:r w:rsidRPr="002572D2">
        <w:rPr>
          <w:rFonts w:ascii="Times New Roman" w:hAnsi="Times New Roman" w:cs="Times New Roman"/>
          <w:sz w:val="28"/>
          <w:szCs w:val="28"/>
          <w:lang w:val="en-US"/>
        </w:rPr>
        <w:t xml:space="preserve"> in the formation of an individual curriculum;</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22) </w:t>
      </w:r>
      <w:proofErr w:type="gramStart"/>
      <w:r w:rsidRPr="002572D2">
        <w:rPr>
          <w:rFonts w:ascii="Times New Roman" w:hAnsi="Times New Roman" w:cs="Times New Roman"/>
          <w:sz w:val="28"/>
          <w:szCs w:val="28"/>
          <w:lang w:val="en-US"/>
        </w:rPr>
        <w:t>moral</w:t>
      </w:r>
      <w:proofErr w:type="gramEnd"/>
      <w:r w:rsidRPr="002572D2">
        <w:rPr>
          <w:rFonts w:ascii="Times New Roman" w:hAnsi="Times New Roman" w:cs="Times New Roman"/>
          <w:sz w:val="28"/>
          <w:szCs w:val="28"/>
          <w:lang w:val="en-US"/>
        </w:rPr>
        <w:t xml:space="preserve"> and / or material incentives for academic success, research and social work, artistic and sports achievements, etc.;</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23) </w:t>
      </w:r>
      <w:proofErr w:type="gramStart"/>
      <w:r w:rsidRPr="002572D2">
        <w:rPr>
          <w:rFonts w:ascii="Times New Roman" w:hAnsi="Times New Roman" w:cs="Times New Roman"/>
          <w:sz w:val="28"/>
          <w:szCs w:val="28"/>
          <w:lang w:val="en-US"/>
        </w:rPr>
        <w:t>protection</w:t>
      </w:r>
      <w:proofErr w:type="gramEnd"/>
      <w:r w:rsidRPr="002572D2">
        <w:rPr>
          <w:rFonts w:ascii="Times New Roman" w:hAnsi="Times New Roman" w:cs="Times New Roman"/>
          <w:sz w:val="28"/>
          <w:szCs w:val="28"/>
          <w:lang w:val="en-US"/>
        </w:rPr>
        <w:t xml:space="preserve"> from all forms of exploitation, physical and mental violence;</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24) </w:t>
      </w:r>
      <w:proofErr w:type="gramStart"/>
      <w:r w:rsidRPr="002572D2">
        <w:rPr>
          <w:rFonts w:ascii="Times New Roman" w:hAnsi="Times New Roman" w:cs="Times New Roman"/>
          <w:sz w:val="28"/>
          <w:szCs w:val="28"/>
          <w:lang w:val="en-US"/>
        </w:rPr>
        <w:t>free</w:t>
      </w:r>
      <w:proofErr w:type="gramEnd"/>
      <w:r w:rsidRPr="002572D2">
        <w:rPr>
          <w:rFonts w:ascii="Times New Roman" w:hAnsi="Times New Roman" w:cs="Times New Roman"/>
          <w:sz w:val="28"/>
          <w:szCs w:val="28"/>
          <w:lang w:val="en-US"/>
        </w:rPr>
        <w:t xml:space="preserve"> internship at enterprises, institutions, institutions and organizations, as well as to pay for labor in the performance of production functions in accordance with the legislation;</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25) </w:t>
      </w:r>
      <w:proofErr w:type="gramStart"/>
      <w:r w:rsidRPr="002572D2">
        <w:rPr>
          <w:rFonts w:ascii="Times New Roman" w:hAnsi="Times New Roman" w:cs="Times New Roman"/>
          <w:sz w:val="28"/>
          <w:szCs w:val="28"/>
          <w:lang w:val="en-US"/>
        </w:rPr>
        <w:t>vacation</w:t>
      </w:r>
      <w:proofErr w:type="gramEnd"/>
      <w:r w:rsidRPr="002572D2">
        <w:rPr>
          <w:rFonts w:ascii="Times New Roman" w:hAnsi="Times New Roman" w:cs="Times New Roman"/>
          <w:sz w:val="28"/>
          <w:szCs w:val="28"/>
          <w:lang w:val="en-US"/>
        </w:rPr>
        <w:t xml:space="preserve"> leave lasting at least eight calendar weeks per academic year;</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26) </w:t>
      </w:r>
      <w:proofErr w:type="gramStart"/>
      <w:r w:rsidRPr="002572D2">
        <w:rPr>
          <w:rFonts w:ascii="Times New Roman" w:hAnsi="Times New Roman" w:cs="Times New Roman"/>
          <w:sz w:val="28"/>
          <w:szCs w:val="28"/>
          <w:lang w:val="en-US"/>
        </w:rPr>
        <w:t>obtaining</w:t>
      </w:r>
      <w:proofErr w:type="gramEnd"/>
      <w:r w:rsidRPr="002572D2">
        <w:rPr>
          <w:rFonts w:ascii="Times New Roman" w:hAnsi="Times New Roman" w:cs="Times New Roman"/>
          <w:sz w:val="28"/>
          <w:szCs w:val="28"/>
          <w:lang w:val="en-US"/>
        </w:rPr>
        <w:t xml:space="preserve"> targeted concessional state loans for higher education in accordance with the procedure established by the Cabinet of Ministers of Ukraine;</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27) </w:t>
      </w:r>
      <w:proofErr w:type="gramStart"/>
      <w:r w:rsidRPr="002572D2">
        <w:rPr>
          <w:rFonts w:ascii="Times New Roman" w:hAnsi="Times New Roman" w:cs="Times New Roman"/>
          <w:sz w:val="28"/>
          <w:szCs w:val="28"/>
          <w:lang w:val="en-US"/>
        </w:rPr>
        <w:t>appeal</w:t>
      </w:r>
      <w:proofErr w:type="gramEnd"/>
      <w:r w:rsidRPr="002572D2">
        <w:rPr>
          <w:rFonts w:ascii="Times New Roman" w:hAnsi="Times New Roman" w:cs="Times New Roman"/>
          <w:sz w:val="28"/>
          <w:szCs w:val="28"/>
          <w:lang w:val="en-US"/>
        </w:rPr>
        <w:t xml:space="preserve"> against actions of management bodies of higher education institutions and their officials, teachers and research and teaching staff;</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28) special educational and rehabilitation support and free access to the infrastructure of a higher education institution in accordance with medical and social indications in the presence of life restrictions due to the state of </w:t>
      </w:r>
      <w:r w:rsidR="00850B96">
        <w:rPr>
          <w:rFonts w:ascii="Times New Roman" w:hAnsi="Times New Roman" w:cs="Times New Roman"/>
          <w:sz w:val="28"/>
          <w:szCs w:val="28"/>
          <w:lang w:val="en-US"/>
        </w:rPr>
        <w:t>h</w:t>
      </w:r>
      <w:r w:rsidRPr="002572D2">
        <w:rPr>
          <w:rFonts w:ascii="Times New Roman" w:hAnsi="Times New Roman" w:cs="Times New Roman"/>
          <w:sz w:val="28"/>
          <w:szCs w:val="28"/>
          <w:lang w:val="en-US"/>
        </w:rPr>
        <w:t>ealth.</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Students and cadets of higher educational institutions have the right to receive a student ID card, the sample of which is approved by the central executive authority in the field of education and science.</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Persons studying in higher education institutions </w:t>
      </w:r>
      <w:r w:rsidRPr="00850B96">
        <w:rPr>
          <w:rFonts w:ascii="Times New Roman" w:hAnsi="Times New Roman" w:cs="Times New Roman"/>
          <w:b/>
          <w:sz w:val="28"/>
          <w:szCs w:val="28"/>
          <w:lang w:val="en-US"/>
        </w:rPr>
        <w:t>are obliged to</w:t>
      </w:r>
      <w:r w:rsidRPr="002572D2">
        <w:rPr>
          <w:rFonts w:ascii="Times New Roman" w:hAnsi="Times New Roman" w:cs="Times New Roman"/>
          <w:sz w:val="28"/>
          <w:szCs w:val="28"/>
          <w:lang w:val="en-US"/>
        </w:rPr>
        <w:t>:</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lastRenderedPageBreak/>
        <w:t xml:space="preserve">1) </w:t>
      </w:r>
      <w:proofErr w:type="gramStart"/>
      <w:r w:rsidRPr="002572D2">
        <w:rPr>
          <w:rFonts w:ascii="Times New Roman" w:hAnsi="Times New Roman" w:cs="Times New Roman"/>
          <w:sz w:val="28"/>
          <w:szCs w:val="28"/>
          <w:lang w:val="en-US"/>
        </w:rPr>
        <w:t>comply</w:t>
      </w:r>
      <w:proofErr w:type="gramEnd"/>
      <w:r w:rsidRPr="002572D2">
        <w:rPr>
          <w:rFonts w:ascii="Times New Roman" w:hAnsi="Times New Roman" w:cs="Times New Roman"/>
          <w:sz w:val="28"/>
          <w:szCs w:val="28"/>
          <w:lang w:val="en-US"/>
        </w:rPr>
        <w:t xml:space="preserve"> with the requirements of the legislation, charter and internal regulations of the institution of Higher Education;</w:t>
      </w:r>
    </w:p>
    <w:p w:rsidR="002572D2" w:rsidRPr="002572D2"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2) </w:t>
      </w:r>
      <w:proofErr w:type="gramStart"/>
      <w:r w:rsidRPr="002572D2">
        <w:rPr>
          <w:rFonts w:ascii="Times New Roman" w:hAnsi="Times New Roman" w:cs="Times New Roman"/>
          <w:sz w:val="28"/>
          <w:szCs w:val="28"/>
          <w:lang w:val="en-US"/>
        </w:rPr>
        <w:t>comply</w:t>
      </w:r>
      <w:proofErr w:type="gramEnd"/>
      <w:r w:rsidRPr="002572D2">
        <w:rPr>
          <w:rFonts w:ascii="Times New Roman" w:hAnsi="Times New Roman" w:cs="Times New Roman"/>
          <w:sz w:val="28"/>
          <w:szCs w:val="28"/>
          <w:lang w:val="en-US"/>
        </w:rPr>
        <w:t xml:space="preserve"> with the requirements for labor protection, safety, industrial sanitation, fire safety provided for by the relevant rules and instructions;</w:t>
      </w:r>
    </w:p>
    <w:p w:rsidR="002572D2" w:rsidRPr="008475AC" w:rsidRDefault="002572D2" w:rsidP="002572D2">
      <w:pPr>
        <w:spacing w:line="360" w:lineRule="auto"/>
        <w:ind w:firstLine="709"/>
        <w:jc w:val="both"/>
        <w:rPr>
          <w:rFonts w:ascii="Times New Roman" w:hAnsi="Times New Roman" w:cs="Times New Roman"/>
          <w:sz w:val="28"/>
          <w:szCs w:val="28"/>
          <w:lang w:val="en-US"/>
        </w:rPr>
      </w:pPr>
      <w:r w:rsidRPr="002572D2">
        <w:rPr>
          <w:rFonts w:ascii="Times New Roman" w:hAnsi="Times New Roman" w:cs="Times New Roman"/>
          <w:sz w:val="28"/>
          <w:szCs w:val="28"/>
          <w:lang w:val="en-US"/>
        </w:rPr>
        <w:t xml:space="preserve">3) </w:t>
      </w:r>
      <w:proofErr w:type="gramStart"/>
      <w:r w:rsidRPr="002572D2">
        <w:rPr>
          <w:rFonts w:ascii="Times New Roman" w:hAnsi="Times New Roman" w:cs="Times New Roman"/>
          <w:sz w:val="28"/>
          <w:szCs w:val="28"/>
          <w:lang w:val="en-US"/>
        </w:rPr>
        <w:t>comply</w:t>
      </w:r>
      <w:proofErr w:type="gramEnd"/>
      <w:r w:rsidRPr="002572D2">
        <w:rPr>
          <w:rFonts w:ascii="Times New Roman" w:hAnsi="Times New Roman" w:cs="Times New Roman"/>
          <w:sz w:val="28"/>
          <w:szCs w:val="28"/>
          <w:lang w:val="en-US"/>
        </w:rPr>
        <w:t xml:space="preserve"> with the requirements of the Educational (Scientific) Program (individual curriculum (if any), observing academic integrity, and achieve certain learning results for the corresponding level of Higher Education.</w:t>
      </w:r>
    </w:p>
    <w:sectPr w:rsidR="002572D2" w:rsidRPr="008475AC" w:rsidSect="005A489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F8" w:rsidRDefault="003C1CF8" w:rsidP="005A489A">
      <w:r>
        <w:separator/>
      </w:r>
    </w:p>
  </w:endnote>
  <w:endnote w:type="continuationSeparator" w:id="0">
    <w:p w:rsidR="003C1CF8" w:rsidRDefault="003C1CF8" w:rsidP="005A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9A" w:rsidRDefault="005A48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9A" w:rsidRDefault="005A48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9A" w:rsidRDefault="005A48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F8" w:rsidRDefault="003C1CF8" w:rsidP="005A489A">
      <w:r>
        <w:separator/>
      </w:r>
    </w:p>
  </w:footnote>
  <w:footnote w:type="continuationSeparator" w:id="0">
    <w:p w:rsidR="003C1CF8" w:rsidRDefault="003C1CF8" w:rsidP="005A4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9A" w:rsidRDefault="005A48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9A" w:rsidRPr="005A489A" w:rsidRDefault="005A489A" w:rsidP="005A489A">
    <w:pPr>
      <w:pStyle w:val="a3"/>
      <w:jc w:val="right"/>
      <w:rPr>
        <w:lang w:val="en-US"/>
      </w:rPr>
    </w:pPr>
    <w:r>
      <w:rPr>
        <w:noProof/>
        <w:lang w:val="en-US" w:eastAsia="ru-RU"/>
      </w:rPr>
      <w:t xml:space="preserve"> </w:t>
    </w:r>
    <w:r>
      <w:rPr>
        <w:noProof/>
        <w:lang w:val="ru-RU" w:eastAsia="ru-RU"/>
      </w:rPr>
      <w:drawing>
        <wp:inline distT="0" distB="0" distL="0" distR="0">
          <wp:extent cx="2647950" cy="7565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erasmus logo.png"/>
                  <pic:cNvPicPr/>
                </pic:nvPicPr>
                <pic:blipFill>
                  <a:blip r:embed="rId1">
                    <a:extLst>
                      <a:ext uri="{28A0092B-C50C-407E-A947-70E740481C1C}">
                        <a14:useLocalDpi xmlns:a14="http://schemas.microsoft.com/office/drawing/2010/main" val="0"/>
                      </a:ext>
                    </a:extLst>
                  </a:blip>
                  <a:stretch>
                    <a:fillRect/>
                  </a:stretch>
                </pic:blipFill>
                <pic:spPr>
                  <a:xfrm>
                    <a:off x="0" y="0"/>
                    <a:ext cx="2695445" cy="770127"/>
                  </a:xfrm>
                  <a:prstGeom prst="rect">
                    <a:avLst/>
                  </a:prstGeom>
                </pic:spPr>
              </pic:pic>
            </a:graphicData>
          </a:graphic>
        </wp:inline>
      </w:drawing>
    </w:r>
    <w:r>
      <w:rPr>
        <w:lang w:val="en-US"/>
      </w:rPr>
      <w:t xml:space="preserve">  </w:t>
    </w:r>
    <w:r>
      <w:rPr>
        <w:noProof/>
        <w:lang w:val="en-US" w:eastAsia="ru-RU"/>
      </w:rPr>
      <w:t xml:space="preserve">                                                  </w:t>
    </w:r>
    <w:bookmarkStart w:id="0" w:name="_GoBack"/>
    <w:bookmarkEnd w:id="0"/>
    <w:r>
      <w:rPr>
        <w:noProof/>
        <w:lang w:val="en-US" w:eastAsia="ru-RU"/>
      </w:rPr>
      <w:t xml:space="preserve">              </w:t>
    </w:r>
    <w:r>
      <w:rPr>
        <w:noProof/>
        <w:lang w:val="ru-RU" w:eastAsia="ru-RU"/>
      </w:rPr>
      <w:drawing>
        <wp:inline distT="0" distB="0" distL="0" distR="0">
          <wp:extent cx="178697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adis logo.png"/>
                  <pic:cNvPicPr/>
                </pic:nvPicPr>
                <pic:blipFill>
                  <a:blip r:embed="rId2">
                    <a:extLst>
                      <a:ext uri="{28A0092B-C50C-407E-A947-70E740481C1C}">
                        <a14:useLocalDpi xmlns:a14="http://schemas.microsoft.com/office/drawing/2010/main" val="0"/>
                      </a:ext>
                    </a:extLst>
                  </a:blip>
                  <a:stretch>
                    <a:fillRect/>
                  </a:stretch>
                </pic:blipFill>
                <pic:spPr>
                  <a:xfrm>
                    <a:off x="0" y="0"/>
                    <a:ext cx="1808659" cy="73268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9A" w:rsidRDefault="005A4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AC"/>
    <w:rsid w:val="00000328"/>
    <w:rsid w:val="00000514"/>
    <w:rsid w:val="00002B30"/>
    <w:rsid w:val="0000419E"/>
    <w:rsid w:val="0000476D"/>
    <w:rsid w:val="000047CB"/>
    <w:rsid w:val="0000539E"/>
    <w:rsid w:val="000055ED"/>
    <w:rsid w:val="000057F6"/>
    <w:rsid w:val="00005CA8"/>
    <w:rsid w:val="0000657E"/>
    <w:rsid w:val="00007563"/>
    <w:rsid w:val="000104A5"/>
    <w:rsid w:val="00011A10"/>
    <w:rsid w:val="00011A6A"/>
    <w:rsid w:val="00013259"/>
    <w:rsid w:val="00014692"/>
    <w:rsid w:val="000146DE"/>
    <w:rsid w:val="000148C9"/>
    <w:rsid w:val="00014CDE"/>
    <w:rsid w:val="000153D3"/>
    <w:rsid w:val="00015660"/>
    <w:rsid w:val="00015D13"/>
    <w:rsid w:val="0001657E"/>
    <w:rsid w:val="00016812"/>
    <w:rsid w:val="00020E80"/>
    <w:rsid w:val="00022716"/>
    <w:rsid w:val="00022F10"/>
    <w:rsid w:val="000236FE"/>
    <w:rsid w:val="000238F6"/>
    <w:rsid w:val="0002439B"/>
    <w:rsid w:val="0003095A"/>
    <w:rsid w:val="00031702"/>
    <w:rsid w:val="00031972"/>
    <w:rsid w:val="00031B5E"/>
    <w:rsid w:val="00031B62"/>
    <w:rsid w:val="00032095"/>
    <w:rsid w:val="00032B54"/>
    <w:rsid w:val="000335B2"/>
    <w:rsid w:val="00033BCC"/>
    <w:rsid w:val="00034E81"/>
    <w:rsid w:val="000358F3"/>
    <w:rsid w:val="00036715"/>
    <w:rsid w:val="000367B4"/>
    <w:rsid w:val="00036816"/>
    <w:rsid w:val="00040245"/>
    <w:rsid w:val="00040BE9"/>
    <w:rsid w:val="00042057"/>
    <w:rsid w:val="00042E5A"/>
    <w:rsid w:val="000460A0"/>
    <w:rsid w:val="00046786"/>
    <w:rsid w:val="00050D40"/>
    <w:rsid w:val="00051969"/>
    <w:rsid w:val="00052978"/>
    <w:rsid w:val="000535FA"/>
    <w:rsid w:val="000541DE"/>
    <w:rsid w:val="0005449E"/>
    <w:rsid w:val="00054AF1"/>
    <w:rsid w:val="0005633D"/>
    <w:rsid w:val="00056948"/>
    <w:rsid w:val="00056A69"/>
    <w:rsid w:val="00056AF0"/>
    <w:rsid w:val="00056FAA"/>
    <w:rsid w:val="0005703F"/>
    <w:rsid w:val="00057A2B"/>
    <w:rsid w:val="00057EA7"/>
    <w:rsid w:val="0006080A"/>
    <w:rsid w:val="00060DDD"/>
    <w:rsid w:val="000612F6"/>
    <w:rsid w:val="00063886"/>
    <w:rsid w:val="00063B4B"/>
    <w:rsid w:val="000642E1"/>
    <w:rsid w:val="000677A5"/>
    <w:rsid w:val="00070F38"/>
    <w:rsid w:val="00071449"/>
    <w:rsid w:val="000718FC"/>
    <w:rsid w:val="00071B89"/>
    <w:rsid w:val="0007335D"/>
    <w:rsid w:val="00073BDC"/>
    <w:rsid w:val="00074074"/>
    <w:rsid w:val="00077E55"/>
    <w:rsid w:val="0008091C"/>
    <w:rsid w:val="00081F9D"/>
    <w:rsid w:val="00084BD6"/>
    <w:rsid w:val="0008608D"/>
    <w:rsid w:val="00087E28"/>
    <w:rsid w:val="00090A99"/>
    <w:rsid w:val="00090EBD"/>
    <w:rsid w:val="00091E5E"/>
    <w:rsid w:val="00092459"/>
    <w:rsid w:val="00092D61"/>
    <w:rsid w:val="00092EE6"/>
    <w:rsid w:val="00094131"/>
    <w:rsid w:val="00094A51"/>
    <w:rsid w:val="00094AB6"/>
    <w:rsid w:val="00094ED2"/>
    <w:rsid w:val="0009508C"/>
    <w:rsid w:val="000953D9"/>
    <w:rsid w:val="000965C1"/>
    <w:rsid w:val="00096DC7"/>
    <w:rsid w:val="000972C4"/>
    <w:rsid w:val="000A0165"/>
    <w:rsid w:val="000A0710"/>
    <w:rsid w:val="000A378F"/>
    <w:rsid w:val="000A3AEC"/>
    <w:rsid w:val="000A40D4"/>
    <w:rsid w:val="000A4793"/>
    <w:rsid w:val="000A4EAE"/>
    <w:rsid w:val="000A60A7"/>
    <w:rsid w:val="000A630A"/>
    <w:rsid w:val="000A6324"/>
    <w:rsid w:val="000A7347"/>
    <w:rsid w:val="000A75A7"/>
    <w:rsid w:val="000B352E"/>
    <w:rsid w:val="000B3A17"/>
    <w:rsid w:val="000B4585"/>
    <w:rsid w:val="000B4ECB"/>
    <w:rsid w:val="000B5177"/>
    <w:rsid w:val="000B544D"/>
    <w:rsid w:val="000B5E5D"/>
    <w:rsid w:val="000B6232"/>
    <w:rsid w:val="000B79CA"/>
    <w:rsid w:val="000B7B18"/>
    <w:rsid w:val="000C099A"/>
    <w:rsid w:val="000C0E93"/>
    <w:rsid w:val="000C1797"/>
    <w:rsid w:val="000C2154"/>
    <w:rsid w:val="000C41D9"/>
    <w:rsid w:val="000C4F26"/>
    <w:rsid w:val="000C5521"/>
    <w:rsid w:val="000C6EAA"/>
    <w:rsid w:val="000C7387"/>
    <w:rsid w:val="000C7752"/>
    <w:rsid w:val="000D0CA9"/>
    <w:rsid w:val="000D1DFF"/>
    <w:rsid w:val="000D1F7A"/>
    <w:rsid w:val="000D28AD"/>
    <w:rsid w:val="000D38F7"/>
    <w:rsid w:val="000D3F11"/>
    <w:rsid w:val="000D54D2"/>
    <w:rsid w:val="000D54E1"/>
    <w:rsid w:val="000D75CF"/>
    <w:rsid w:val="000D7FB8"/>
    <w:rsid w:val="000E0852"/>
    <w:rsid w:val="000E0D1E"/>
    <w:rsid w:val="000E0E2A"/>
    <w:rsid w:val="000E128E"/>
    <w:rsid w:val="000E4115"/>
    <w:rsid w:val="000E6259"/>
    <w:rsid w:val="000E6F48"/>
    <w:rsid w:val="000F0B3E"/>
    <w:rsid w:val="000F30B2"/>
    <w:rsid w:val="000F45BB"/>
    <w:rsid w:val="000F518F"/>
    <w:rsid w:val="000F546E"/>
    <w:rsid w:val="001006C7"/>
    <w:rsid w:val="00102840"/>
    <w:rsid w:val="001040ED"/>
    <w:rsid w:val="001042EF"/>
    <w:rsid w:val="0010534D"/>
    <w:rsid w:val="00106CB2"/>
    <w:rsid w:val="00110ECB"/>
    <w:rsid w:val="001134E6"/>
    <w:rsid w:val="001139B0"/>
    <w:rsid w:val="00113B5A"/>
    <w:rsid w:val="00113DD0"/>
    <w:rsid w:val="00114314"/>
    <w:rsid w:val="0011560D"/>
    <w:rsid w:val="00116128"/>
    <w:rsid w:val="001169D7"/>
    <w:rsid w:val="00116E63"/>
    <w:rsid w:val="00117306"/>
    <w:rsid w:val="0012089E"/>
    <w:rsid w:val="00122491"/>
    <w:rsid w:val="0012260A"/>
    <w:rsid w:val="001228D6"/>
    <w:rsid w:val="00122BF2"/>
    <w:rsid w:val="0012380F"/>
    <w:rsid w:val="001253B6"/>
    <w:rsid w:val="0012643F"/>
    <w:rsid w:val="0012671C"/>
    <w:rsid w:val="00127A83"/>
    <w:rsid w:val="00130C54"/>
    <w:rsid w:val="00132123"/>
    <w:rsid w:val="0013408B"/>
    <w:rsid w:val="00135BCB"/>
    <w:rsid w:val="00135E20"/>
    <w:rsid w:val="00136F57"/>
    <w:rsid w:val="0013713B"/>
    <w:rsid w:val="001379A9"/>
    <w:rsid w:val="00137E17"/>
    <w:rsid w:val="00137E9A"/>
    <w:rsid w:val="00140B97"/>
    <w:rsid w:val="00141164"/>
    <w:rsid w:val="00143328"/>
    <w:rsid w:val="00144620"/>
    <w:rsid w:val="00144AA9"/>
    <w:rsid w:val="00145B08"/>
    <w:rsid w:val="00146742"/>
    <w:rsid w:val="001521AE"/>
    <w:rsid w:val="001525A8"/>
    <w:rsid w:val="001527A1"/>
    <w:rsid w:val="00153374"/>
    <w:rsid w:val="0015374C"/>
    <w:rsid w:val="0015634E"/>
    <w:rsid w:val="00156732"/>
    <w:rsid w:val="00160663"/>
    <w:rsid w:val="00160F6F"/>
    <w:rsid w:val="00161CED"/>
    <w:rsid w:val="00162F24"/>
    <w:rsid w:val="0016352E"/>
    <w:rsid w:val="001637F1"/>
    <w:rsid w:val="00165846"/>
    <w:rsid w:val="00166747"/>
    <w:rsid w:val="001672EE"/>
    <w:rsid w:val="00167F9E"/>
    <w:rsid w:val="00171510"/>
    <w:rsid w:val="001716DE"/>
    <w:rsid w:val="001728EF"/>
    <w:rsid w:val="00173989"/>
    <w:rsid w:val="00176E64"/>
    <w:rsid w:val="0017739D"/>
    <w:rsid w:val="001773B8"/>
    <w:rsid w:val="00177932"/>
    <w:rsid w:val="00180DB7"/>
    <w:rsid w:val="00181428"/>
    <w:rsid w:val="00182900"/>
    <w:rsid w:val="00183767"/>
    <w:rsid w:val="00185310"/>
    <w:rsid w:val="00185443"/>
    <w:rsid w:val="001863D8"/>
    <w:rsid w:val="001867DD"/>
    <w:rsid w:val="001870BA"/>
    <w:rsid w:val="00187C6F"/>
    <w:rsid w:val="0019069C"/>
    <w:rsid w:val="0019112B"/>
    <w:rsid w:val="00192D49"/>
    <w:rsid w:val="00193082"/>
    <w:rsid w:val="00193138"/>
    <w:rsid w:val="00193CF7"/>
    <w:rsid w:val="00195D73"/>
    <w:rsid w:val="00196593"/>
    <w:rsid w:val="001A06C9"/>
    <w:rsid w:val="001A07ED"/>
    <w:rsid w:val="001A0BA2"/>
    <w:rsid w:val="001A216A"/>
    <w:rsid w:val="001A2288"/>
    <w:rsid w:val="001A235E"/>
    <w:rsid w:val="001A29D6"/>
    <w:rsid w:val="001A3253"/>
    <w:rsid w:val="001A4E0F"/>
    <w:rsid w:val="001A7543"/>
    <w:rsid w:val="001A7E9D"/>
    <w:rsid w:val="001B0075"/>
    <w:rsid w:val="001B0358"/>
    <w:rsid w:val="001B0D5E"/>
    <w:rsid w:val="001B1705"/>
    <w:rsid w:val="001B1E54"/>
    <w:rsid w:val="001B2FC8"/>
    <w:rsid w:val="001B3706"/>
    <w:rsid w:val="001B4CAA"/>
    <w:rsid w:val="001B5453"/>
    <w:rsid w:val="001B64F2"/>
    <w:rsid w:val="001B676F"/>
    <w:rsid w:val="001B7055"/>
    <w:rsid w:val="001B7686"/>
    <w:rsid w:val="001B7B15"/>
    <w:rsid w:val="001C18DC"/>
    <w:rsid w:val="001C242B"/>
    <w:rsid w:val="001C442D"/>
    <w:rsid w:val="001C51BB"/>
    <w:rsid w:val="001C579F"/>
    <w:rsid w:val="001C65AD"/>
    <w:rsid w:val="001C69BA"/>
    <w:rsid w:val="001C7C91"/>
    <w:rsid w:val="001D08F0"/>
    <w:rsid w:val="001D1C1A"/>
    <w:rsid w:val="001D6C6A"/>
    <w:rsid w:val="001D78A6"/>
    <w:rsid w:val="001D7D7A"/>
    <w:rsid w:val="001E0036"/>
    <w:rsid w:val="001E1287"/>
    <w:rsid w:val="001E1AE6"/>
    <w:rsid w:val="001E2A0F"/>
    <w:rsid w:val="001E2DD6"/>
    <w:rsid w:val="001E2E87"/>
    <w:rsid w:val="001E2EA5"/>
    <w:rsid w:val="001E3BB3"/>
    <w:rsid w:val="001E3E83"/>
    <w:rsid w:val="001E3F4A"/>
    <w:rsid w:val="001E4C5E"/>
    <w:rsid w:val="001E6B27"/>
    <w:rsid w:val="001E78AC"/>
    <w:rsid w:val="001E7E42"/>
    <w:rsid w:val="001F0264"/>
    <w:rsid w:val="001F1CB4"/>
    <w:rsid w:val="001F2442"/>
    <w:rsid w:val="001F2AA0"/>
    <w:rsid w:val="001F2D04"/>
    <w:rsid w:val="001F2FE2"/>
    <w:rsid w:val="001F30DA"/>
    <w:rsid w:val="001F408D"/>
    <w:rsid w:val="001F45BE"/>
    <w:rsid w:val="001F5B0E"/>
    <w:rsid w:val="001F63C9"/>
    <w:rsid w:val="001F74CA"/>
    <w:rsid w:val="001F7DA0"/>
    <w:rsid w:val="002002F2"/>
    <w:rsid w:val="002018D6"/>
    <w:rsid w:val="00201AB3"/>
    <w:rsid w:val="00202589"/>
    <w:rsid w:val="00203B27"/>
    <w:rsid w:val="00203F8B"/>
    <w:rsid w:val="00204797"/>
    <w:rsid w:val="002119C6"/>
    <w:rsid w:val="00211C21"/>
    <w:rsid w:val="00211C7A"/>
    <w:rsid w:val="002125A4"/>
    <w:rsid w:val="0021273D"/>
    <w:rsid w:val="002130B0"/>
    <w:rsid w:val="00213769"/>
    <w:rsid w:val="002138D7"/>
    <w:rsid w:val="002149E9"/>
    <w:rsid w:val="0021532D"/>
    <w:rsid w:val="00216598"/>
    <w:rsid w:val="00217B62"/>
    <w:rsid w:val="00220400"/>
    <w:rsid w:val="0022081D"/>
    <w:rsid w:val="00220983"/>
    <w:rsid w:val="00220CC0"/>
    <w:rsid w:val="00220D72"/>
    <w:rsid w:val="00220F8F"/>
    <w:rsid w:val="002210EA"/>
    <w:rsid w:val="002231AD"/>
    <w:rsid w:val="00223C12"/>
    <w:rsid w:val="00224C73"/>
    <w:rsid w:val="00225889"/>
    <w:rsid w:val="0022634A"/>
    <w:rsid w:val="002264F4"/>
    <w:rsid w:val="002266FC"/>
    <w:rsid w:val="00226FD7"/>
    <w:rsid w:val="0022729D"/>
    <w:rsid w:val="00231C72"/>
    <w:rsid w:val="002331EB"/>
    <w:rsid w:val="00233A75"/>
    <w:rsid w:val="002342B4"/>
    <w:rsid w:val="00235149"/>
    <w:rsid w:val="0023674B"/>
    <w:rsid w:val="00236ABB"/>
    <w:rsid w:val="002401B5"/>
    <w:rsid w:val="0024099D"/>
    <w:rsid w:val="00241469"/>
    <w:rsid w:val="00241B0A"/>
    <w:rsid w:val="00241DB8"/>
    <w:rsid w:val="00243766"/>
    <w:rsid w:val="002442CF"/>
    <w:rsid w:val="00244D16"/>
    <w:rsid w:val="002457DA"/>
    <w:rsid w:val="0024608E"/>
    <w:rsid w:val="002466B3"/>
    <w:rsid w:val="002504B4"/>
    <w:rsid w:val="00250527"/>
    <w:rsid w:val="00252741"/>
    <w:rsid w:val="00252FD0"/>
    <w:rsid w:val="00256204"/>
    <w:rsid w:val="002572D2"/>
    <w:rsid w:val="0026025B"/>
    <w:rsid w:val="00260599"/>
    <w:rsid w:val="00260FE2"/>
    <w:rsid w:val="00261122"/>
    <w:rsid w:val="00261F03"/>
    <w:rsid w:val="00263415"/>
    <w:rsid w:val="00264F54"/>
    <w:rsid w:val="002655B2"/>
    <w:rsid w:val="00265EF8"/>
    <w:rsid w:val="0026628A"/>
    <w:rsid w:val="002665CD"/>
    <w:rsid w:val="002670C3"/>
    <w:rsid w:val="00270E26"/>
    <w:rsid w:val="002711BA"/>
    <w:rsid w:val="0027334C"/>
    <w:rsid w:val="002737E6"/>
    <w:rsid w:val="002738C1"/>
    <w:rsid w:val="00275D10"/>
    <w:rsid w:val="0028078F"/>
    <w:rsid w:val="0028169B"/>
    <w:rsid w:val="0028170F"/>
    <w:rsid w:val="00281E9A"/>
    <w:rsid w:val="002833EB"/>
    <w:rsid w:val="002839C8"/>
    <w:rsid w:val="0028404D"/>
    <w:rsid w:val="0028562C"/>
    <w:rsid w:val="002877C5"/>
    <w:rsid w:val="002878EF"/>
    <w:rsid w:val="002900DF"/>
    <w:rsid w:val="00290294"/>
    <w:rsid w:val="00291EAF"/>
    <w:rsid w:val="00294268"/>
    <w:rsid w:val="002968AF"/>
    <w:rsid w:val="00296C69"/>
    <w:rsid w:val="00297B94"/>
    <w:rsid w:val="00297BE5"/>
    <w:rsid w:val="002A070C"/>
    <w:rsid w:val="002A0E5B"/>
    <w:rsid w:val="002A0FF0"/>
    <w:rsid w:val="002A1261"/>
    <w:rsid w:val="002A161F"/>
    <w:rsid w:val="002A4711"/>
    <w:rsid w:val="002A4994"/>
    <w:rsid w:val="002A6425"/>
    <w:rsid w:val="002B015D"/>
    <w:rsid w:val="002B3A8E"/>
    <w:rsid w:val="002B4180"/>
    <w:rsid w:val="002B429B"/>
    <w:rsid w:val="002B5185"/>
    <w:rsid w:val="002B6884"/>
    <w:rsid w:val="002B7F98"/>
    <w:rsid w:val="002C03C2"/>
    <w:rsid w:val="002C3B39"/>
    <w:rsid w:val="002C4530"/>
    <w:rsid w:val="002C495A"/>
    <w:rsid w:val="002C52EE"/>
    <w:rsid w:val="002C60DA"/>
    <w:rsid w:val="002C6CBF"/>
    <w:rsid w:val="002D039D"/>
    <w:rsid w:val="002D2A79"/>
    <w:rsid w:val="002D2F21"/>
    <w:rsid w:val="002D3096"/>
    <w:rsid w:val="002D32A2"/>
    <w:rsid w:val="002D37A0"/>
    <w:rsid w:val="002D5397"/>
    <w:rsid w:val="002D5FD4"/>
    <w:rsid w:val="002D6591"/>
    <w:rsid w:val="002D6B66"/>
    <w:rsid w:val="002D7F80"/>
    <w:rsid w:val="002E0268"/>
    <w:rsid w:val="002E0326"/>
    <w:rsid w:val="002E0B86"/>
    <w:rsid w:val="002E3389"/>
    <w:rsid w:val="002E4301"/>
    <w:rsid w:val="002E4AC7"/>
    <w:rsid w:val="002E611E"/>
    <w:rsid w:val="002E62DC"/>
    <w:rsid w:val="002E696E"/>
    <w:rsid w:val="002E6A6F"/>
    <w:rsid w:val="002E6E92"/>
    <w:rsid w:val="002F067A"/>
    <w:rsid w:val="002F10B0"/>
    <w:rsid w:val="002F2628"/>
    <w:rsid w:val="002F34B1"/>
    <w:rsid w:val="002F39D3"/>
    <w:rsid w:val="002F3DCE"/>
    <w:rsid w:val="002F593F"/>
    <w:rsid w:val="002F5A3F"/>
    <w:rsid w:val="002F63E3"/>
    <w:rsid w:val="002F7312"/>
    <w:rsid w:val="002F7B50"/>
    <w:rsid w:val="00302D01"/>
    <w:rsid w:val="0030348D"/>
    <w:rsid w:val="0030381A"/>
    <w:rsid w:val="00303CB0"/>
    <w:rsid w:val="00306055"/>
    <w:rsid w:val="00306588"/>
    <w:rsid w:val="003070E6"/>
    <w:rsid w:val="003072F9"/>
    <w:rsid w:val="00307EE7"/>
    <w:rsid w:val="00313717"/>
    <w:rsid w:val="00313A3A"/>
    <w:rsid w:val="00313B44"/>
    <w:rsid w:val="0031492A"/>
    <w:rsid w:val="0031532F"/>
    <w:rsid w:val="003159A3"/>
    <w:rsid w:val="00315CD3"/>
    <w:rsid w:val="003178BD"/>
    <w:rsid w:val="00320CEE"/>
    <w:rsid w:val="00323452"/>
    <w:rsid w:val="00323B08"/>
    <w:rsid w:val="003243C2"/>
    <w:rsid w:val="003246EE"/>
    <w:rsid w:val="00324DD5"/>
    <w:rsid w:val="003275EB"/>
    <w:rsid w:val="00327793"/>
    <w:rsid w:val="00327938"/>
    <w:rsid w:val="00331382"/>
    <w:rsid w:val="00331E04"/>
    <w:rsid w:val="0033263F"/>
    <w:rsid w:val="003349E3"/>
    <w:rsid w:val="0033523B"/>
    <w:rsid w:val="00336215"/>
    <w:rsid w:val="00336620"/>
    <w:rsid w:val="00341372"/>
    <w:rsid w:val="00342EE9"/>
    <w:rsid w:val="00342EFD"/>
    <w:rsid w:val="00344904"/>
    <w:rsid w:val="00345E0D"/>
    <w:rsid w:val="0034772D"/>
    <w:rsid w:val="003500D1"/>
    <w:rsid w:val="003503BA"/>
    <w:rsid w:val="00350834"/>
    <w:rsid w:val="00350BC0"/>
    <w:rsid w:val="00351479"/>
    <w:rsid w:val="00351B23"/>
    <w:rsid w:val="00351E1E"/>
    <w:rsid w:val="003524C0"/>
    <w:rsid w:val="00352725"/>
    <w:rsid w:val="003529D2"/>
    <w:rsid w:val="00353F0F"/>
    <w:rsid w:val="00354858"/>
    <w:rsid w:val="00354EF8"/>
    <w:rsid w:val="003556B1"/>
    <w:rsid w:val="003559BE"/>
    <w:rsid w:val="003559C0"/>
    <w:rsid w:val="003562B8"/>
    <w:rsid w:val="00356625"/>
    <w:rsid w:val="00357BE4"/>
    <w:rsid w:val="003630F2"/>
    <w:rsid w:val="00365014"/>
    <w:rsid w:val="00365486"/>
    <w:rsid w:val="00365932"/>
    <w:rsid w:val="003669E6"/>
    <w:rsid w:val="003729A9"/>
    <w:rsid w:val="00373A26"/>
    <w:rsid w:val="00373C10"/>
    <w:rsid w:val="00375067"/>
    <w:rsid w:val="00375518"/>
    <w:rsid w:val="00375C10"/>
    <w:rsid w:val="00377D64"/>
    <w:rsid w:val="00380712"/>
    <w:rsid w:val="00381B5E"/>
    <w:rsid w:val="00381DBB"/>
    <w:rsid w:val="0038205A"/>
    <w:rsid w:val="0038384A"/>
    <w:rsid w:val="00383E38"/>
    <w:rsid w:val="0038475C"/>
    <w:rsid w:val="00384AF7"/>
    <w:rsid w:val="0039104F"/>
    <w:rsid w:val="00392990"/>
    <w:rsid w:val="00392E58"/>
    <w:rsid w:val="00394351"/>
    <w:rsid w:val="003953A9"/>
    <w:rsid w:val="003961AE"/>
    <w:rsid w:val="00396201"/>
    <w:rsid w:val="00396ACB"/>
    <w:rsid w:val="00397800"/>
    <w:rsid w:val="003978D7"/>
    <w:rsid w:val="003A0C0A"/>
    <w:rsid w:val="003A1287"/>
    <w:rsid w:val="003A464A"/>
    <w:rsid w:val="003A4763"/>
    <w:rsid w:val="003A48E3"/>
    <w:rsid w:val="003A5B7A"/>
    <w:rsid w:val="003A6246"/>
    <w:rsid w:val="003A7AD0"/>
    <w:rsid w:val="003A7F95"/>
    <w:rsid w:val="003B0F45"/>
    <w:rsid w:val="003B1FD1"/>
    <w:rsid w:val="003B274F"/>
    <w:rsid w:val="003B280E"/>
    <w:rsid w:val="003B367A"/>
    <w:rsid w:val="003B3F69"/>
    <w:rsid w:val="003B44DA"/>
    <w:rsid w:val="003B4516"/>
    <w:rsid w:val="003B490E"/>
    <w:rsid w:val="003B5403"/>
    <w:rsid w:val="003B60C1"/>
    <w:rsid w:val="003B6398"/>
    <w:rsid w:val="003B7506"/>
    <w:rsid w:val="003C013D"/>
    <w:rsid w:val="003C044F"/>
    <w:rsid w:val="003C0526"/>
    <w:rsid w:val="003C0FE2"/>
    <w:rsid w:val="003C1172"/>
    <w:rsid w:val="003C1CF8"/>
    <w:rsid w:val="003C24F2"/>
    <w:rsid w:val="003C36F6"/>
    <w:rsid w:val="003C3AE7"/>
    <w:rsid w:val="003C3B56"/>
    <w:rsid w:val="003C3BEB"/>
    <w:rsid w:val="003C4763"/>
    <w:rsid w:val="003C6000"/>
    <w:rsid w:val="003C67A7"/>
    <w:rsid w:val="003C6FC7"/>
    <w:rsid w:val="003D01E3"/>
    <w:rsid w:val="003D0FA9"/>
    <w:rsid w:val="003D0FF4"/>
    <w:rsid w:val="003D1560"/>
    <w:rsid w:val="003D1C53"/>
    <w:rsid w:val="003D24D1"/>
    <w:rsid w:val="003D280B"/>
    <w:rsid w:val="003D3B16"/>
    <w:rsid w:val="003D3E7B"/>
    <w:rsid w:val="003D4EA3"/>
    <w:rsid w:val="003D7439"/>
    <w:rsid w:val="003E2346"/>
    <w:rsid w:val="003E2D10"/>
    <w:rsid w:val="003E3834"/>
    <w:rsid w:val="003E3B6E"/>
    <w:rsid w:val="003E4BA1"/>
    <w:rsid w:val="003E4C1C"/>
    <w:rsid w:val="003E5181"/>
    <w:rsid w:val="003E650A"/>
    <w:rsid w:val="003E701D"/>
    <w:rsid w:val="003E7D44"/>
    <w:rsid w:val="003F0A53"/>
    <w:rsid w:val="003F0E6C"/>
    <w:rsid w:val="003F105F"/>
    <w:rsid w:val="003F173B"/>
    <w:rsid w:val="003F409C"/>
    <w:rsid w:val="003F4AE6"/>
    <w:rsid w:val="003F72BF"/>
    <w:rsid w:val="003F79A7"/>
    <w:rsid w:val="00401A20"/>
    <w:rsid w:val="00401D55"/>
    <w:rsid w:val="00402378"/>
    <w:rsid w:val="004028F6"/>
    <w:rsid w:val="00403C92"/>
    <w:rsid w:val="00404468"/>
    <w:rsid w:val="00404A0E"/>
    <w:rsid w:val="00406236"/>
    <w:rsid w:val="00406AAC"/>
    <w:rsid w:val="004075DB"/>
    <w:rsid w:val="00407EA5"/>
    <w:rsid w:val="00410339"/>
    <w:rsid w:val="004110C2"/>
    <w:rsid w:val="0041177F"/>
    <w:rsid w:val="00412B20"/>
    <w:rsid w:val="00413544"/>
    <w:rsid w:val="00413C48"/>
    <w:rsid w:val="0041418F"/>
    <w:rsid w:val="00414525"/>
    <w:rsid w:val="004148A9"/>
    <w:rsid w:val="00414F85"/>
    <w:rsid w:val="0041636E"/>
    <w:rsid w:val="0041740D"/>
    <w:rsid w:val="00417C37"/>
    <w:rsid w:val="004223DB"/>
    <w:rsid w:val="004237A2"/>
    <w:rsid w:val="00423E98"/>
    <w:rsid w:val="00425512"/>
    <w:rsid w:val="00425DF8"/>
    <w:rsid w:val="004267AF"/>
    <w:rsid w:val="0042765E"/>
    <w:rsid w:val="004305C9"/>
    <w:rsid w:val="0043184D"/>
    <w:rsid w:val="00431EBC"/>
    <w:rsid w:val="00432199"/>
    <w:rsid w:val="0043299C"/>
    <w:rsid w:val="004334D0"/>
    <w:rsid w:val="00433E53"/>
    <w:rsid w:val="00433FF5"/>
    <w:rsid w:val="00436DFC"/>
    <w:rsid w:val="0044201A"/>
    <w:rsid w:val="00443B81"/>
    <w:rsid w:val="004445A0"/>
    <w:rsid w:val="00444B25"/>
    <w:rsid w:val="00445313"/>
    <w:rsid w:val="00445438"/>
    <w:rsid w:val="004460D1"/>
    <w:rsid w:val="004472C6"/>
    <w:rsid w:val="00452CD2"/>
    <w:rsid w:val="004541A3"/>
    <w:rsid w:val="00455F1F"/>
    <w:rsid w:val="0046035C"/>
    <w:rsid w:val="00460CCC"/>
    <w:rsid w:val="00460D49"/>
    <w:rsid w:val="00460F31"/>
    <w:rsid w:val="004650DE"/>
    <w:rsid w:val="0046525A"/>
    <w:rsid w:val="00467C60"/>
    <w:rsid w:val="00471049"/>
    <w:rsid w:val="00471D33"/>
    <w:rsid w:val="004723B2"/>
    <w:rsid w:val="00472567"/>
    <w:rsid w:val="0047265E"/>
    <w:rsid w:val="00472959"/>
    <w:rsid w:val="00472A6E"/>
    <w:rsid w:val="00472EE2"/>
    <w:rsid w:val="00473A11"/>
    <w:rsid w:val="00476F04"/>
    <w:rsid w:val="00477164"/>
    <w:rsid w:val="00477F0C"/>
    <w:rsid w:val="00477F73"/>
    <w:rsid w:val="00483E4D"/>
    <w:rsid w:val="00486706"/>
    <w:rsid w:val="00486C44"/>
    <w:rsid w:val="00487107"/>
    <w:rsid w:val="00487E51"/>
    <w:rsid w:val="00490184"/>
    <w:rsid w:val="004902FA"/>
    <w:rsid w:val="004908ED"/>
    <w:rsid w:val="004909EF"/>
    <w:rsid w:val="00490A45"/>
    <w:rsid w:val="00491251"/>
    <w:rsid w:val="004931A5"/>
    <w:rsid w:val="00493D12"/>
    <w:rsid w:val="00493E55"/>
    <w:rsid w:val="00495F68"/>
    <w:rsid w:val="00496686"/>
    <w:rsid w:val="004968A2"/>
    <w:rsid w:val="004A03D5"/>
    <w:rsid w:val="004A05A3"/>
    <w:rsid w:val="004A0C89"/>
    <w:rsid w:val="004A24DE"/>
    <w:rsid w:val="004A2DDE"/>
    <w:rsid w:val="004A3C68"/>
    <w:rsid w:val="004A521D"/>
    <w:rsid w:val="004A5AA7"/>
    <w:rsid w:val="004A5EC5"/>
    <w:rsid w:val="004A6901"/>
    <w:rsid w:val="004B0D2B"/>
    <w:rsid w:val="004B3D92"/>
    <w:rsid w:val="004B490E"/>
    <w:rsid w:val="004B61CF"/>
    <w:rsid w:val="004B7AA5"/>
    <w:rsid w:val="004C0298"/>
    <w:rsid w:val="004C11CF"/>
    <w:rsid w:val="004C20DF"/>
    <w:rsid w:val="004C2AA6"/>
    <w:rsid w:val="004C2F8F"/>
    <w:rsid w:val="004C3CDE"/>
    <w:rsid w:val="004C3E01"/>
    <w:rsid w:val="004C509E"/>
    <w:rsid w:val="004C55EA"/>
    <w:rsid w:val="004C5B87"/>
    <w:rsid w:val="004C6451"/>
    <w:rsid w:val="004C6F53"/>
    <w:rsid w:val="004C7AFB"/>
    <w:rsid w:val="004C7E23"/>
    <w:rsid w:val="004D1C47"/>
    <w:rsid w:val="004D39B6"/>
    <w:rsid w:val="004D42A3"/>
    <w:rsid w:val="004D4326"/>
    <w:rsid w:val="004D45FC"/>
    <w:rsid w:val="004D533F"/>
    <w:rsid w:val="004D543C"/>
    <w:rsid w:val="004D5675"/>
    <w:rsid w:val="004D5AEA"/>
    <w:rsid w:val="004D7203"/>
    <w:rsid w:val="004E0249"/>
    <w:rsid w:val="004E19B0"/>
    <w:rsid w:val="004E1E59"/>
    <w:rsid w:val="004E2780"/>
    <w:rsid w:val="004E35D5"/>
    <w:rsid w:val="004E4305"/>
    <w:rsid w:val="004E430B"/>
    <w:rsid w:val="004E4A26"/>
    <w:rsid w:val="004E74BE"/>
    <w:rsid w:val="004E76D1"/>
    <w:rsid w:val="004E7ECA"/>
    <w:rsid w:val="004F045A"/>
    <w:rsid w:val="004F13E8"/>
    <w:rsid w:val="004F13EC"/>
    <w:rsid w:val="004F4228"/>
    <w:rsid w:val="004F4748"/>
    <w:rsid w:val="004F497C"/>
    <w:rsid w:val="004F4CC5"/>
    <w:rsid w:val="004F5F16"/>
    <w:rsid w:val="004F77A0"/>
    <w:rsid w:val="004F7A35"/>
    <w:rsid w:val="005015B5"/>
    <w:rsid w:val="00502218"/>
    <w:rsid w:val="005050E2"/>
    <w:rsid w:val="00505F3D"/>
    <w:rsid w:val="0050647D"/>
    <w:rsid w:val="0050751E"/>
    <w:rsid w:val="00507557"/>
    <w:rsid w:val="00510B4F"/>
    <w:rsid w:val="005142F6"/>
    <w:rsid w:val="00514EC3"/>
    <w:rsid w:val="00515261"/>
    <w:rsid w:val="005154D1"/>
    <w:rsid w:val="005159D0"/>
    <w:rsid w:val="00515E9B"/>
    <w:rsid w:val="005163AD"/>
    <w:rsid w:val="0051735E"/>
    <w:rsid w:val="00520B26"/>
    <w:rsid w:val="0052134B"/>
    <w:rsid w:val="0052293A"/>
    <w:rsid w:val="00522E0C"/>
    <w:rsid w:val="00523F11"/>
    <w:rsid w:val="00525258"/>
    <w:rsid w:val="005262B0"/>
    <w:rsid w:val="0053070D"/>
    <w:rsid w:val="00531EC3"/>
    <w:rsid w:val="0053213C"/>
    <w:rsid w:val="005328D0"/>
    <w:rsid w:val="00532BB4"/>
    <w:rsid w:val="005337F7"/>
    <w:rsid w:val="00533935"/>
    <w:rsid w:val="00534601"/>
    <w:rsid w:val="00534760"/>
    <w:rsid w:val="00534BFE"/>
    <w:rsid w:val="0053573E"/>
    <w:rsid w:val="00536A19"/>
    <w:rsid w:val="005372DB"/>
    <w:rsid w:val="0054004D"/>
    <w:rsid w:val="00541B26"/>
    <w:rsid w:val="0054248A"/>
    <w:rsid w:val="00544CBE"/>
    <w:rsid w:val="00545693"/>
    <w:rsid w:val="00546819"/>
    <w:rsid w:val="005503F6"/>
    <w:rsid w:val="0055153A"/>
    <w:rsid w:val="00551BE3"/>
    <w:rsid w:val="00553CE9"/>
    <w:rsid w:val="005542BB"/>
    <w:rsid w:val="00554950"/>
    <w:rsid w:val="00555485"/>
    <w:rsid w:val="0055651A"/>
    <w:rsid w:val="00561D39"/>
    <w:rsid w:val="00561DB2"/>
    <w:rsid w:val="00563E6F"/>
    <w:rsid w:val="005646F3"/>
    <w:rsid w:val="00565B0F"/>
    <w:rsid w:val="00565D11"/>
    <w:rsid w:val="005730AE"/>
    <w:rsid w:val="00573B8A"/>
    <w:rsid w:val="00573C32"/>
    <w:rsid w:val="0057740A"/>
    <w:rsid w:val="0057750E"/>
    <w:rsid w:val="005809AB"/>
    <w:rsid w:val="00580EA2"/>
    <w:rsid w:val="0058213C"/>
    <w:rsid w:val="0058339A"/>
    <w:rsid w:val="005838A2"/>
    <w:rsid w:val="00583B73"/>
    <w:rsid w:val="00583F73"/>
    <w:rsid w:val="00584229"/>
    <w:rsid w:val="00584ADE"/>
    <w:rsid w:val="00584F65"/>
    <w:rsid w:val="00587170"/>
    <w:rsid w:val="00587320"/>
    <w:rsid w:val="0058757F"/>
    <w:rsid w:val="00590D65"/>
    <w:rsid w:val="00592D6A"/>
    <w:rsid w:val="00593334"/>
    <w:rsid w:val="00593B0F"/>
    <w:rsid w:val="00594090"/>
    <w:rsid w:val="00594BDE"/>
    <w:rsid w:val="005953AA"/>
    <w:rsid w:val="00596A1B"/>
    <w:rsid w:val="005973F1"/>
    <w:rsid w:val="00597A82"/>
    <w:rsid w:val="005A1B7D"/>
    <w:rsid w:val="005A2430"/>
    <w:rsid w:val="005A3245"/>
    <w:rsid w:val="005A33A1"/>
    <w:rsid w:val="005A489A"/>
    <w:rsid w:val="005A5ED9"/>
    <w:rsid w:val="005A79CE"/>
    <w:rsid w:val="005B0078"/>
    <w:rsid w:val="005B0B0F"/>
    <w:rsid w:val="005B1C5E"/>
    <w:rsid w:val="005B1ED8"/>
    <w:rsid w:val="005B233F"/>
    <w:rsid w:val="005B2BD1"/>
    <w:rsid w:val="005B2C71"/>
    <w:rsid w:val="005B306F"/>
    <w:rsid w:val="005B31BE"/>
    <w:rsid w:val="005B3585"/>
    <w:rsid w:val="005B6E60"/>
    <w:rsid w:val="005C133B"/>
    <w:rsid w:val="005C2094"/>
    <w:rsid w:val="005C269A"/>
    <w:rsid w:val="005C3930"/>
    <w:rsid w:val="005C3AAF"/>
    <w:rsid w:val="005C5136"/>
    <w:rsid w:val="005C66A3"/>
    <w:rsid w:val="005C6912"/>
    <w:rsid w:val="005C7252"/>
    <w:rsid w:val="005C79A1"/>
    <w:rsid w:val="005C7C9A"/>
    <w:rsid w:val="005D0D06"/>
    <w:rsid w:val="005D12BE"/>
    <w:rsid w:val="005D1E8D"/>
    <w:rsid w:val="005D5C56"/>
    <w:rsid w:val="005D603F"/>
    <w:rsid w:val="005E0F3D"/>
    <w:rsid w:val="005E1919"/>
    <w:rsid w:val="005E29AB"/>
    <w:rsid w:val="005E31BB"/>
    <w:rsid w:val="005E357C"/>
    <w:rsid w:val="005E466F"/>
    <w:rsid w:val="005E4719"/>
    <w:rsid w:val="005E47D1"/>
    <w:rsid w:val="005E50BF"/>
    <w:rsid w:val="005E7637"/>
    <w:rsid w:val="005F048D"/>
    <w:rsid w:val="005F0DC4"/>
    <w:rsid w:val="005F2BF0"/>
    <w:rsid w:val="005F58D2"/>
    <w:rsid w:val="005F7862"/>
    <w:rsid w:val="00600E28"/>
    <w:rsid w:val="006015CA"/>
    <w:rsid w:val="00601AA0"/>
    <w:rsid w:val="006028C4"/>
    <w:rsid w:val="006030D8"/>
    <w:rsid w:val="00603AE5"/>
    <w:rsid w:val="00604584"/>
    <w:rsid w:val="00604B92"/>
    <w:rsid w:val="0060586E"/>
    <w:rsid w:val="00606318"/>
    <w:rsid w:val="00606862"/>
    <w:rsid w:val="00607B1C"/>
    <w:rsid w:val="00610AC2"/>
    <w:rsid w:val="006111E8"/>
    <w:rsid w:val="00611766"/>
    <w:rsid w:val="00611ABE"/>
    <w:rsid w:val="00612791"/>
    <w:rsid w:val="00613565"/>
    <w:rsid w:val="006160B7"/>
    <w:rsid w:val="006203EC"/>
    <w:rsid w:val="0062061D"/>
    <w:rsid w:val="00620D77"/>
    <w:rsid w:val="0062112A"/>
    <w:rsid w:val="006228C1"/>
    <w:rsid w:val="006228D6"/>
    <w:rsid w:val="00624A8E"/>
    <w:rsid w:val="006257DF"/>
    <w:rsid w:val="00625C65"/>
    <w:rsid w:val="00630D15"/>
    <w:rsid w:val="006311DD"/>
    <w:rsid w:val="00631F5C"/>
    <w:rsid w:val="006324EC"/>
    <w:rsid w:val="00634C44"/>
    <w:rsid w:val="00635009"/>
    <w:rsid w:val="0063736C"/>
    <w:rsid w:val="0063775B"/>
    <w:rsid w:val="006377C5"/>
    <w:rsid w:val="0064035F"/>
    <w:rsid w:val="006411A5"/>
    <w:rsid w:val="006417E5"/>
    <w:rsid w:val="00641F8A"/>
    <w:rsid w:val="00643AE2"/>
    <w:rsid w:val="00644171"/>
    <w:rsid w:val="006460CD"/>
    <w:rsid w:val="00646DF4"/>
    <w:rsid w:val="0064755E"/>
    <w:rsid w:val="006478B5"/>
    <w:rsid w:val="00651B00"/>
    <w:rsid w:val="006528AB"/>
    <w:rsid w:val="00652F1A"/>
    <w:rsid w:val="00654C77"/>
    <w:rsid w:val="00657457"/>
    <w:rsid w:val="00660796"/>
    <w:rsid w:val="006611BC"/>
    <w:rsid w:val="00661978"/>
    <w:rsid w:val="00662C2B"/>
    <w:rsid w:val="00663F22"/>
    <w:rsid w:val="00666A31"/>
    <w:rsid w:val="00666A8B"/>
    <w:rsid w:val="006722C2"/>
    <w:rsid w:val="0067273F"/>
    <w:rsid w:val="00673933"/>
    <w:rsid w:val="0067394A"/>
    <w:rsid w:val="006759F4"/>
    <w:rsid w:val="00676C71"/>
    <w:rsid w:val="00680AD9"/>
    <w:rsid w:val="0068176A"/>
    <w:rsid w:val="00681867"/>
    <w:rsid w:val="00681BAF"/>
    <w:rsid w:val="00681DAF"/>
    <w:rsid w:val="0068299D"/>
    <w:rsid w:val="00683702"/>
    <w:rsid w:val="00683A03"/>
    <w:rsid w:val="006847EF"/>
    <w:rsid w:val="00684DAE"/>
    <w:rsid w:val="006875C0"/>
    <w:rsid w:val="00687D5A"/>
    <w:rsid w:val="00690E9D"/>
    <w:rsid w:val="00691413"/>
    <w:rsid w:val="00691479"/>
    <w:rsid w:val="00691673"/>
    <w:rsid w:val="0069201E"/>
    <w:rsid w:val="00692EAF"/>
    <w:rsid w:val="00693104"/>
    <w:rsid w:val="00694AB9"/>
    <w:rsid w:val="00694BB8"/>
    <w:rsid w:val="0069527C"/>
    <w:rsid w:val="006960D1"/>
    <w:rsid w:val="006974A3"/>
    <w:rsid w:val="00697713"/>
    <w:rsid w:val="0069782B"/>
    <w:rsid w:val="006979CF"/>
    <w:rsid w:val="006A124B"/>
    <w:rsid w:val="006A1821"/>
    <w:rsid w:val="006A1E54"/>
    <w:rsid w:val="006A26EB"/>
    <w:rsid w:val="006A44C6"/>
    <w:rsid w:val="006A45AE"/>
    <w:rsid w:val="006A4C7D"/>
    <w:rsid w:val="006A754F"/>
    <w:rsid w:val="006A7C87"/>
    <w:rsid w:val="006B027B"/>
    <w:rsid w:val="006B11B6"/>
    <w:rsid w:val="006B1369"/>
    <w:rsid w:val="006B21B3"/>
    <w:rsid w:val="006B35BB"/>
    <w:rsid w:val="006B3C73"/>
    <w:rsid w:val="006B3CAD"/>
    <w:rsid w:val="006B46C8"/>
    <w:rsid w:val="006B5115"/>
    <w:rsid w:val="006B606A"/>
    <w:rsid w:val="006B6E40"/>
    <w:rsid w:val="006B701A"/>
    <w:rsid w:val="006B7FBD"/>
    <w:rsid w:val="006C114A"/>
    <w:rsid w:val="006C1B6B"/>
    <w:rsid w:val="006C1B93"/>
    <w:rsid w:val="006C1D05"/>
    <w:rsid w:val="006C1D11"/>
    <w:rsid w:val="006C3BFB"/>
    <w:rsid w:val="006C4259"/>
    <w:rsid w:val="006C42DB"/>
    <w:rsid w:val="006C5116"/>
    <w:rsid w:val="006C55D9"/>
    <w:rsid w:val="006C6A51"/>
    <w:rsid w:val="006C7587"/>
    <w:rsid w:val="006D1946"/>
    <w:rsid w:val="006D1C8B"/>
    <w:rsid w:val="006D1FF3"/>
    <w:rsid w:val="006D2B8A"/>
    <w:rsid w:val="006D499E"/>
    <w:rsid w:val="006D5474"/>
    <w:rsid w:val="006D5A54"/>
    <w:rsid w:val="006E04A9"/>
    <w:rsid w:val="006E0861"/>
    <w:rsid w:val="006E127A"/>
    <w:rsid w:val="006E29C2"/>
    <w:rsid w:val="006E2A15"/>
    <w:rsid w:val="006E333E"/>
    <w:rsid w:val="006E4356"/>
    <w:rsid w:val="006E461E"/>
    <w:rsid w:val="006E5DEB"/>
    <w:rsid w:val="006E6839"/>
    <w:rsid w:val="006E6E5F"/>
    <w:rsid w:val="006E7FA5"/>
    <w:rsid w:val="006F0CD1"/>
    <w:rsid w:val="006F17D5"/>
    <w:rsid w:val="006F1EDF"/>
    <w:rsid w:val="006F21CB"/>
    <w:rsid w:val="006F2F82"/>
    <w:rsid w:val="006F35CC"/>
    <w:rsid w:val="006F41C3"/>
    <w:rsid w:val="006F485D"/>
    <w:rsid w:val="006F4AD3"/>
    <w:rsid w:val="006F53E1"/>
    <w:rsid w:val="006F546A"/>
    <w:rsid w:val="006F780D"/>
    <w:rsid w:val="006F7C7C"/>
    <w:rsid w:val="007004A7"/>
    <w:rsid w:val="0070086F"/>
    <w:rsid w:val="00700B47"/>
    <w:rsid w:val="0070201C"/>
    <w:rsid w:val="00702A32"/>
    <w:rsid w:val="00703355"/>
    <w:rsid w:val="00703EBA"/>
    <w:rsid w:val="00703FAE"/>
    <w:rsid w:val="007055BD"/>
    <w:rsid w:val="0070769A"/>
    <w:rsid w:val="00710510"/>
    <w:rsid w:val="00710700"/>
    <w:rsid w:val="0071464F"/>
    <w:rsid w:val="007207FE"/>
    <w:rsid w:val="00721C84"/>
    <w:rsid w:val="00722F27"/>
    <w:rsid w:val="00723DB2"/>
    <w:rsid w:val="00724376"/>
    <w:rsid w:val="007244A9"/>
    <w:rsid w:val="0072481F"/>
    <w:rsid w:val="007263DA"/>
    <w:rsid w:val="007277CB"/>
    <w:rsid w:val="007303E0"/>
    <w:rsid w:val="00733108"/>
    <w:rsid w:val="00733331"/>
    <w:rsid w:val="007334D9"/>
    <w:rsid w:val="007345CD"/>
    <w:rsid w:val="00734DBF"/>
    <w:rsid w:val="00734F7B"/>
    <w:rsid w:val="00735009"/>
    <w:rsid w:val="00740BC4"/>
    <w:rsid w:val="0074239B"/>
    <w:rsid w:val="0074312E"/>
    <w:rsid w:val="00743BF2"/>
    <w:rsid w:val="00744667"/>
    <w:rsid w:val="00744969"/>
    <w:rsid w:val="00744B85"/>
    <w:rsid w:val="00746028"/>
    <w:rsid w:val="00747476"/>
    <w:rsid w:val="007476FE"/>
    <w:rsid w:val="007500D4"/>
    <w:rsid w:val="007510F1"/>
    <w:rsid w:val="00751770"/>
    <w:rsid w:val="00752166"/>
    <w:rsid w:val="0075231A"/>
    <w:rsid w:val="00753582"/>
    <w:rsid w:val="007548C4"/>
    <w:rsid w:val="00754A30"/>
    <w:rsid w:val="00756544"/>
    <w:rsid w:val="007567F4"/>
    <w:rsid w:val="0075722E"/>
    <w:rsid w:val="0075751E"/>
    <w:rsid w:val="00757B07"/>
    <w:rsid w:val="00766470"/>
    <w:rsid w:val="00771302"/>
    <w:rsid w:val="00771435"/>
    <w:rsid w:val="007717F5"/>
    <w:rsid w:val="00772D25"/>
    <w:rsid w:val="00773772"/>
    <w:rsid w:val="00774381"/>
    <w:rsid w:val="007743FD"/>
    <w:rsid w:val="00774F36"/>
    <w:rsid w:val="007769F4"/>
    <w:rsid w:val="00776DFD"/>
    <w:rsid w:val="00777049"/>
    <w:rsid w:val="00780139"/>
    <w:rsid w:val="007803AD"/>
    <w:rsid w:val="007818D0"/>
    <w:rsid w:val="0078214E"/>
    <w:rsid w:val="00782A8C"/>
    <w:rsid w:val="007833D9"/>
    <w:rsid w:val="00783803"/>
    <w:rsid w:val="00783D0A"/>
    <w:rsid w:val="007847D1"/>
    <w:rsid w:val="00785AB8"/>
    <w:rsid w:val="00785E99"/>
    <w:rsid w:val="00786B66"/>
    <w:rsid w:val="0079075C"/>
    <w:rsid w:val="00790F4E"/>
    <w:rsid w:val="007922B9"/>
    <w:rsid w:val="007935F2"/>
    <w:rsid w:val="00793949"/>
    <w:rsid w:val="00793AA5"/>
    <w:rsid w:val="007947B6"/>
    <w:rsid w:val="00794D1F"/>
    <w:rsid w:val="00795295"/>
    <w:rsid w:val="007967BC"/>
    <w:rsid w:val="007972D4"/>
    <w:rsid w:val="00797AA0"/>
    <w:rsid w:val="007A1148"/>
    <w:rsid w:val="007A1965"/>
    <w:rsid w:val="007A1FEB"/>
    <w:rsid w:val="007A2F14"/>
    <w:rsid w:val="007A3445"/>
    <w:rsid w:val="007A43D7"/>
    <w:rsid w:val="007A4B4E"/>
    <w:rsid w:val="007A5EF9"/>
    <w:rsid w:val="007B00EC"/>
    <w:rsid w:val="007B0F5B"/>
    <w:rsid w:val="007B275E"/>
    <w:rsid w:val="007B76AD"/>
    <w:rsid w:val="007C038E"/>
    <w:rsid w:val="007C101F"/>
    <w:rsid w:val="007C1F54"/>
    <w:rsid w:val="007C3FA5"/>
    <w:rsid w:val="007C4507"/>
    <w:rsid w:val="007C6C56"/>
    <w:rsid w:val="007C7A8D"/>
    <w:rsid w:val="007D075E"/>
    <w:rsid w:val="007D075F"/>
    <w:rsid w:val="007D0775"/>
    <w:rsid w:val="007D0F3E"/>
    <w:rsid w:val="007D1FD7"/>
    <w:rsid w:val="007D22E1"/>
    <w:rsid w:val="007D37D1"/>
    <w:rsid w:val="007D3966"/>
    <w:rsid w:val="007D59E7"/>
    <w:rsid w:val="007D7345"/>
    <w:rsid w:val="007E21CD"/>
    <w:rsid w:val="007E2FA4"/>
    <w:rsid w:val="007E381E"/>
    <w:rsid w:val="007E3BD4"/>
    <w:rsid w:val="007E4ED2"/>
    <w:rsid w:val="007E5807"/>
    <w:rsid w:val="007E6EBB"/>
    <w:rsid w:val="007F01BD"/>
    <w:rsid w:val="007F3EC9"/>
    <w:rsid w:val="007F3EF0"/>
    <w:rsid w:val="007F440D"/>
    <w:rsid w:val="007F4D00"/>
    <w:rsid w:val="007F6439"/>
    <w:rsid w:val="007F7DC5"/>
    <w:rsid w:val="00800426"/>
    <w:rsid w:val="0080160E"/>
    <w:rsid w:val="00801C2A"/>
    <w:rsid w:val="00802271"/>
    <w:rsid w:val="00802736"/>
    <w:rsid w:val="008040F7"/>
    <w:rsid w:val="008041E7"/>
    <w:rsid w:val="00804C0E"/>
    <w:rsid w:val="00805ED4"/>
    <w:rsid w:val="00806243"/>
    <w:rsid w:val="00806D2A"/>
    <w:rsid w:val="0080798E"/>
    <w:rsid w:val="00807F96"/>
    <w:rsid w:val="00810917"/>
    <w:rsid w:val="00812170"/>
    <w:rsid w:val="0081228B"/>
    <w:rsid w:val="00812C7E"/>
    <w:rsid w:val="00816E8C"/>
    <w:rsid w:val="008202DB"/>
    <w:rsid w:val="0082033C"/>
    <w:rsid w:val="00820505"/>
    <w:rsid w:val="008219B2"/>
    <w:rsid w:val="00822D47"/>
    <w:rsid w:val="00822F11"/>
    <w:rsid w:val="008238B5"/>
    <w:rsid w:val="00824C9D"/>
    <w:rsid w:val="0082694D"/>
    <w:rsid w:val="00826B7C"/>
    <w:rsid w:val="00830075"/>
    <w:rsid w:val="00831B97"/>
    <w:rsid w:val="00831D3A"/>
    <w:rsid w:val="00832808"/>
    <w:rsid w:val="00832CFB"/>
    <w:rsid w:val="008347D2"/>
    <w:rsid w:val="008353D0"/>
    <w:rsid w:val="008379B2"/>
    <w:rsid w:val="00837DE5"/>
    <w:rsid w:val="008416BA"/>
    <w:rsid w:val="00842A32"/>
    <w:rsid w:val="0084386C"/>
    <w:rsid w:val="00843BDB"/>
    <w:rsid w:val="00843D8B"/>
    <w:rsid w:val="0084464E"/>
    <w:rsid w:val="00844AA6"/>
    <w:rsid w:val="00845226"/>
    <w:rsid w:val="00846788"/>
    <w:rsid w:val="008475AC"/>
    <w:rsid w:val="008503A3"/>
    <w:rsid w:val="00850B96"/>
    <w:rsid w:val="00850C9A"/>
    <w:rsid w:val="0085142E"/>
    <w:rsid w:val="00851432"/>
    <w:rsid w:val="00851E9E"/>
    <w:rsid w:val="00853092"/>
    <w:rsid w:val="00853313"/>
    <w:rsid w:val="00853D9A"/>
    <w:rsid w:val="00854F47"/>
    <w:rsid w:val="0085531A"/>
    <w:rsid w:val="0085638D"/>
    <w:rsid w:val="00857016"/>
    <w:rsid w:val="00857E84"/>
    <w:rsid w:val="00860D67"/>
    <w:rsid w:val="00861244"/>
    <w:rsid w:val="008614C4"/>
    <w:rsid w:val="00861C20"/>
    <w:rsid w:val="008627A3"/>
    <w:rsid w:val="0086525C"/>
    <w:rsid w:val="00866CF5"/>
    <w:rsid w:val="00867330"/>
    <w:rsid w:val="008678A4"/>
    <w:rsid w:val="008709CB"/>
    <w:rsid w:val="0087433E"/>
    <w:rsid w:val="00874AAD"/>
    <w:rsid w:val="00874E27"/>
    <w:rsid w:val="0087524C"/>
    <w:rsid w:val="0087557C"/>
    <w:rsid w:val="00876769"/>
    <w:rsid w:val="00876BD9"/>
    <w:rsid w:val="00877A7F"/>
    <w:rsid w:val="00880134"/>
    <w:rsid w:val="00882542"/>
    <w:rsid w:val="00882C95"/>
    <w:rsid w:val="008845D2"/>
    <w:rsid w:val="008846C4"/>
    <w:rsid w:val="00884D48"/>
    <w:rsid w:val="008856E1"/>
    <w:rsid w:val="00887242"/>
    <w:rsid w:val="00890E9D"/>
    <w:rsid w:val="00893196"/>
    <w:rsid w:val="008931AE"/>
    <w:rsid w:val="0089323C"/>
    <w:rsid w:val="008939D2"/>
    <w:rsid w:val="00896278"/>
    <w:rsid w:val="008970C7"/>
    <w:rsid w:val="00897CC9"/>
    <w:rsid w:val="008A03A0"/>
    <w:rsid w:val="008A0E97"/>
    <w:rsid w:val="008A104C"/>
    <w:rsid w:val="008A1739"/>
    <w:rsid w:val="008A1805"/>
    <w:rsid w:val="008A29D5"/>
    <w:rsid w:val="008A2D17"/>
    <w:rsid w:val="008A3E6E"/>
    <w:rsid w:val="008A4CC9"/>
    <w:rsid w:val="008A4D1D"/>
    <w:rsid w:val="008A5126"/>
    <w:rsid w:val="008A6340"/>
    <w:rsid w:val="008A7ADA"/>
    <w:rsid w:val="008B059E"/>
    <w:rsid w:val="008B1544"/>
    <w:rsid w:val="008B3953"/>
    <w:rsid w:val="008B686A"/>
    <w:rsid w:val="008B6E22"/>
    <w:rsid w:val="008B7151"/>
    <w:rsid w:val="008B7747"/>
    <w:rsid w:val="008B7BCA"/>
    <w:rsid w:val="008C0100"/>
    <w:rsid w:val="008C3D4E"/>
    <w:rsid w:val="008C555A"/>
    <w:rsid w:val="008C5928"/>
    <w:rsid w:val="008C605E"/>
    <w:rsid w:val="008C7485"/>
    <w:rsid w:val="008C7AE7"/>
    <w:rsid w:val="008D0D91"/>
    <w:rsid w:val="008D380A"/>
    <w:rsid w:val="008D5BC4"/>
    <w:rsid w:val="008E4203"/>
    <w:rsid w:val="008E5401"/>
    <w:rsid w:val="008E5A39"/>
    <w:rsid w:val="008E5FF7"/>
    <w:rsid w:val="008E6337"/>
    <w:rsid w:val="008E6935"/>
    <w:rsid w:val="008E7057"/>
    <w:rsid w:val="008F0BBA"/>
    <w:rsid w:val="008F0F1E"/>
    <w:rsid w:val="008F1502"/>
    <w:rsid w:val="008F19BA"/>
    <w:rsid w:val="008F25F1"/>
    <w:rsid w:val="008F2AE5"/>
    <w:rsid w:val="008F323A"/>
    <w:rsid w:val="008F33D8"/>
    <w:rsid w:val="008F3568"/>
    <w:rsid w:val="008F3D3B"/>
    <w:rsid w:val="008F4E4F"/>
    <w:rsid w:val="008F5C9A"/>
    <w:rsid w:val="008F70F8"/>
    <w:rsid w:val="008F7563"/>
    <w:rsid w:val="00900F4D"/>
    <w:rsid w:val="009010CC"/>
    <w:rsid w:val="00901FCE"/>
    <w:rsid w:val="00902629"/>
    <w:rsid w:val="009027CC"/>
    <w:rsid w:val="00902C3D"/>
    <w:rsid w:val="009033F2"/>
    <w:rsid w:val="00903CC7"/>
    <w:rsid w:val="009040DE"/>
    <w:rsid w:val="009042DC"/>
    <w:rsid w:val="00904F26"/>
    <w:rsid w:val="00905EC6"/>
    <w:rsid w:val="00905F93"/>
    <w:rsid w:val="00906222"/>
    <w:rsid w:val="00906751"/>
    <w:rsid w:val="00906CBA"/>
    <w:rsid w:val="009070D9"/>
    <w:rsid w:val="00907BD5"/>
    <w:rsid w:val="00910E47"/>
    <w:rsid w:val="00911F15"/>
    <w:rsid w:val="00912275"/>
    <w:rsid w:val="0091233B"/>
    <w:rsid w:val="00913899"/>
    <w:rsid w:val="009141C5"/>
    <w:rsid w:val="00916E47"/>
    <w:rsid w:val="009173AE"/>
    <w:rsid w:val="00917555"/>
    <w:rsid w:val="00917D9C"/>
    <w:rsid w:val="00920332"/>
    <w:rsid w:val="009228BD"/>
    <w:rsid w:val="00922C75"/>
    <w:rsid w:val="00923F9E"/>
    <w:rsid w:val="00924004"/>
    <w:rsid w:val="009240B5"/>
    <w:rsid w:val="00924300"/>
    <w:rsid w:val="00925087"/>
    <w:rsid w:val="00926656"/>
    <w:rsid w:val="00927132"/>
    <w:rsid w:val="00927295"/>
    <w:rsid w:val="00930CE9"/>
    <w:rsid w:val="00931575"/>
    <w:rsid w:val="009319B9"/>
    <w:rsid w:val="00935917"/>
    <w:rsid w:val="00935E0C"/>
    <w:rsid w:val="009368F0"/>
    <w:rsid w:val="0093756F"/>
    <w:rsid w:val="00937C75"/>
    <w:rsid w:val="009405CE"/>
    <w:rsid w:val="00940D39"/>
    <w:rsid w:val="009427A6"/>
    <w:rsid w:val="00942D87"/>
    <w:rsid w:val="009440E5"/>
    <w:rsid w:val="00944D00"/>
    <w:rsid w:val="00950473"/>
    <w:rsid w:val="0095166B"/>
    <w:rsid w:val="00953B25"/>
    <w:rsid w:val="00954DD5"/>
    <w:rsid w:val="00954FD6"/>
    <w:rsid w:val="009560F6"/>
    <w:rsid w:val="00956120"/>
    <w:rsid w:val="00956315"/>
    <w:rsid w:val="009569EB"/>
    <w:rsid w:val="00956F09"/>
    <w:rsid w:val="009577B6"/>
    <w:rsid w:val="009615E3"/>
    <w:rsid w:val="009621E1"/>
    <w:rsid w:val="00962985"/>
    <w:rsid w:val="009644E7"/>
    <w:rsid w:val="009662DF"/>
    <w:rsid w:val="00966936"/>
    <w:rsid w:val="009670AE"/>
    <w:rsid w:val="00967564"/>
    <w:rsid w:val="009676A4"/>
    <w:rsid w:val="00970283"/>
    <w:rsid w:val="009702B3"/>
    <w:rsid w:val="0097079B"/>
    <w:rsid w:val="00971148"/>
    <w:rsid w:val="009711D4"/>
    <w:rsid w:val="00971734"/>
    <w:rsid w:val="009721D8"/>
    <w:rsid w:val="00973584"/>
    <w:rsid w:val="00973E75"/>
    <w:rsid w:val="00974491"/>
    <w:rsid w:val="00976AD1"/>
    <w:rsid w:val="00981B29"/>
    <w:rsid w:val="00981C49"/>
    <w:rsid w:val="00983B34"/>
    <w:rsid w:val="00983E9E"/>
    <w:rsid w:val="0098415E"/>
    <w:rsid w:val="00984B12"/>
    <w:rsid w:val="0098526E"/>
    <w:rsid w:val="0098628E"/>
    <w:rsid w:val="00986776"/>
    <w:rsid w:val="00986C02"/>
    <w:rsid w:val="0099049D"/>
    <w:rsid w:val="00991947"/>
    <w:rsid w:val="0099263E"/>
    <w:rsid w:val="009927DF"/>
    <w:rsid w:val="00993070"/>
    <w:rsid w:val="0099572B"/>
    <w:rsid w:val="00995736"/>
    <w:rsid w:val="00995829"/>
    <w:rsid w:val="00995A3F"/>
    <w:rsid w:val="00995A7C"/>
    <w:rsid w:val="00995DDD"/>
    <w:rsid w:val="00996285"/>
    <w:rsid w:val="00996463"/>
    <w:rsid w:val="00996D99"/>
    <w:rsid w:val="0099728C"/>
    <w:rsid w:val="009A0CA6"/>
    <w:rsid w:val="009A179A"/>
    <w:rsid w:val="009A2145"/>
    <w:rsid w:val="009A6069"/>
    <w:rsid w:val="009A65F8"/>
    <w:rsid w:val="009A681B"/>
    <w:rsid w:val="009A6FBF"/>
    <w:rsid w:val="009A799E"/>
    <w:rsid w:val="009A7A23"/>
    <w:rsid w:val="009B2DDC"/>
    <w:rsid w:val="009B401C"/>
    <w:rsid w:val="009B478A"/>
    <w:rsid w:val="009B48AC"/>
    <w:rsid w:val="009B48C2"/>
    <w:rsid w:val="009B64BD"/>
    <w:rsid w:val="009B6823"/>
    <w:rsid w:val="009B685E"/>
    <w:rsid w:val="009C0B3E"/>
    <w:rsid w:val="009C1F05"/>
    <w:rsid w:val="009C57F7"/>
    <w:rsid w:val="009C6B47"/>
    <w:rsid w:val="009C77C8"/>
    <w:rsid w:val="009D2060"/>
    <w:rsid w:val="009D2C86"/>
    <w:rsid w:val="009D2F22"/>
    <w:rsid w:val="009D3AC9"/>
    <w:rsid w:val="009D4BF3"/>
    <w:rsid w:val="009D4D21"/>
    <w:rsid w:val="009D6D82"/>
    <w:rsid w:val="009E04AD"/>
    <w:rsid w:val="009E2FBB"/>
    <w:rsid w:val="009E48C1"/>
    <w:rsid w:val="009E4978"/>
    <w:rsid w:val="009E4B74"/>
    <w:rsid w:val="009E54F1"/>
    <w:rsid w:val="009E7EFA"/>
    <w:rsid w:val="009F4066"/>
    <w:rsid w:val="009F46D5"/>
    <w:rsid w:val="009F5407"/>
    <w:rsid w:val="009F5474"/>
    <w:rsid w:val="009F7073"/>
    <w:rsid w:val="009F769C"/>
    <w:rsid w:val="00A00665"/>
    <w:rsid w:val="00A0077A"/>
    <w:rsid w:val="00A052EE"/>
    <w:rsid w:val="00A0678D"/>
    <w:rsid w:val="00A072A8"/>
    <w:rsid w:val="00A07D99"/>
    <w:rsid w:val="00A107D4"/>
    <w:rsid w:val="00A11D47"/>
    <w:rsid w:val="00A122A3"/>
    <w:rsid w:val="00A12643"/>
    <w:rsid w:val="00A12B60"/>
    <w:rsid w:val="00A131B0"/>
    <w:rsid w:val="00A139AD"/>
    <w:rsid w:val="00A13AAA"/>
    <w:rsid w:val="00A15783"/>
    <w:rsid w:val="00A15CCC"/>
    <w:rsid w:val="00A162EA"/>
    <w:rsid w:val="00A16675"/>
    <w:rsid w:val="00A166CC"/>
    <w:rsid w:val="00A170FF"/>
    <w:rsid w:val="00A17B7E"/>
    <w:rsid w:val="00A17D26"/>
    <w:rsid w:val="00A17F50"/>
    <w:rsid w:val="00A20409"/>
    <w:rsid w:val="00A215DD"/>
    <w:rsid w:val="00A2213B"/>
    <w:rsid w:val="00A25294"/>
    <w:rsid w:val="00A25670"/>
    <w:rsid w:val="00A25D1C"/>
    <w:rsid w:val="00A306AF"/>
    <w:rsid w:val="00A32A42"/>
    <w:rsid w:val="00A32C2D"/>
    <w:rsid w:val="00A37FB0"/>
    <w:rsid w:val="00A40B10"/>
    <w:rsid w:val="00A41B2D"/>
    <w:rsid w:val="00A41D15"/>
    <w:rsid w:val="00A42844"/>
    <w:rsid w:val="00A43CAA"/>
    <w:rsid w:val="00A452CB"/>
    <w:rsid w:val="00A4543F"/>
    <w:rsid w:val="00A45A56"/>
    <w:rsid w:val="00A4632C"/>
    <w:rsid w:val="00A46785"/>
    <w:rsid w:val="00A47B47"/>
    <w:rsid w:val="00A51769"/>
    <w:rsid w:val="00A56650"/>
    <w:rsid w:val="00A56E48"/>
    <w:rsid w:val="00A57604"/>
    <w:rsid w:val="00A57DB0"/>
    <w:rsid w:val="00A6027A"/>
    <w:rsid w:val="00A61719"/>
    <w:rsid w:val="00A61D56"/>
    <w:rsid w:val="00A62986"/>
    <w:rsid w:val="00A63CF2"/>
    <w:rsid w:val="00A63E5A"/>
    <w:rsid w:val="00A65621"/>
    <w:rsid w:val="00A66583"/>
    <w:rsid w:val="00A66D5F"/>
    <w:rsid w:val="00A67752"/>
    <w:rsid w:val="00A6795A"/>
    <w:rsid w:val="00A70936"/>
    <w:rsid w:val="00A72400"/>
    <w:rsid w:val="00A72564"/>
    <w:rsid w:val="00A725D4"/>
    <w:rsid w:val="00A72789"/>
    <w:rsid w:val="00A72946"/>
    <w:rsid w:val="00A730B4"/>
    <w:rsid w:val="00A750F4"/>
    <w:rsid w:val="00A764A7"/>
    <w:rsid w:val="00A81660"/>
    <w:rsid w:val="00A83750"/>
    <w:rsid w:val="00A8531B"/>
    <w:rsid w:val="00A8559F"/>
    <w:rsid w:val="00A876DE"/>
    <w:rsid w:val="00A87BA0"/>
    <w:rsid w:val="00A910FA"/>
    <w:rsid w:val="00A91392"/>
    <w:rsid w:val="00A921DC"/>
    <w:rsid w:val="00A9261E"/>
    <w:rsid w:val="00A9281E"/>
    <w:rsid w:val="00A930EE"/>
    <w:rsid w:val="00A94716"/>
    <w:rsid w:val="00A94750"/>
    <w:rsid w:val="00A95A09"/>
    <w:rsid w:val="00A97F64"/>
    <w:rsid w:val="00AA0F25"/>
    <w:rsid w:val="00AA0FEC"/>
    <w:rsid w:val="00AA59D6"/>
    <w:rsid w:val="00AA620B"/>
    <w:rsid w:val="00AA6277"/>
    <w:rsid w:val="00AA7B09"/>
    <w:rsid w:val="00AB0FD7"/>
    <w:rsid w:val="00AB270C"/>
    <w:rsid w:val="00AB3C69"/>
    <w:rsid w:val="00AB4878"/>
    <w:rsid w:val="00AB4981"/>
    <w:rsid w:val="00AB515F"/>
    <w:rsid w:val="00AB5E57"/>
    <w:rsid w:val="00AB6391"/>
    <w:rsid w:val="00AB63BA"/>
    <w:rsid w:val="00AB7B16"/>
    <w:rsid w:val="00AC186D"/>
    <w:rsid w:val="00AC3406"/>
    <w:rsid w:val="00AD0163"/>
    <w:rsid w:val="00AD05E8"/>
    <w:rsid w:val="00AD223B"/>
    <w:rsid w:val="00AD266A"/>
    <w:rsid w:val="00AD5B4B"/>
    <w:rsid w:val="00AD5EAA"/>
    <w:rsid w:val="00AD6298"/>
    <w:rsid w:val="00AD6843"/>
    <w:rsid w:val="00AD73E5"/>
    <w:rsid w:val="00AE02E2"/>
    <w:rsid w:val="00AE189B"/>
    <w:rsid w:val="00AE28C5"/>
    <w:rsid w:val="00AE3957"/>
    <w:rsid w:val="00AE3C96"/>
    <w:rsid w:val="00AE3D93"/>
    <w:rsid w:val="00AE3FED"/>
    <w:rsid w:val="00AE420F"/>
    <w:rsid w:val="00AE42F5"/>
    <w:rsid w:val="00AE45DD"/>
    <w:rsid w:val="00AE48A1"/>
    <w:rsid w:val="00AE48BB"/>
    <w:rsid w:val="00AE4A51"/>
    <w:rsid w:val="00AE6367"/>
    <w:rsid w:val="00AE7670"/>
    <w:rsid w:val="00AE790D"/>
    <w:rsid w:val="00AF28E0"/>
    <w:rsid w:val="00AF2AB3"/>
    <w:rsid w:val="00AF3C73"/>
    <w:rsid w:val="00AF3EAF"/>
    <w:rsid w:val="00AF4239"/>
    <w:rsid w:val="00AF4DFA"/>
    <w:rsid w:val="00AF551B"/>
    <w:rsid w:val="00AF7874"/>
    <w:rsid w:val="00B00A9A"/>
    <w:rsid w:val="00B0112E"/>
    <w:rsid w:val="00B02BE7"/>
    <w:rsid w:val="00B02FFB"/>
    <w:rsid w:val="00B0395B"/>
    <w:rsid w:val="00B054E1"/>
    <w:rsid w:val="00B05CE1"/>
    <w:rsid w:val="00B0766A"/>
    <w:rsid w:val="00B110A1"/>
    <w:rsid w:val="00B117B3"/>
    <w:rsid w:val="00B1240D"/>
    <w:rsid w:val="00B14988"/>
    <w:rsid w:val="00B14E7E"/>
    <w:rsid w:val="00B15006"/>
    <w:rsid w:val="00B15D72"/>
    <w:rsid w:val="00B169D1"/>
    <w:rsid w:val="00B204CF"/>
    <w:rsid w:val="00B20674"/>
    <w:rsid w:val="00B22332"/>
    <w:rsid w:val="00B22ABC"/>
    <w:rsid w:val="00B23DD8"/>
    <w:rsid w:val="00B25DBD"/>
    <w:rsid w:val="00B25F7F"/>
    <w:rsid w:val="00B26A34"/>
    <w:rsid w:val="00B26DDE"/>
    <w:rsid w:val="00B270D3"/>
    <w:rsid w:val="00B27E02"/>
    <w:rsid w:val="00B30005"/>
    <w:rsid w:val="00B31729"/>
    <w:rsid w:val="00B33C1F"/>
    <w:rsid w:val="00B34AE7"/>
    <w:rsid w:val="00B35278"/>
    <w:rsid w:val="00B3639C"/>
    <w:rsid w:val="00B41094"/>
    <w:rsid w:val="00B41A09"/>
    <w:rsid w:val="00B4276C"/>
    <w:rsid w:val="00B436E5"/>
    <w:rsid w:val="00B43F0E"/>
    <w:rsid w:val="00B44823"/>
    <w:rsid w:val="00B4562C"/>
    <w:rsid w:val="00B466A0"/>
    <w:rsid w:val="00B46C0C"/>
    <w:rsid w:val="00B4770E"/>
    <w:rsid w:val="00B47F79"/>
    <w:rsid w:val="00B510CF"/>
    <w:rsid w:val="00B513D5"/>
    <w:rsid w:val="00B52165"/>
    <w:rsid w:val="00B5249F"/>
    <w:rsid w:val="00B5272A"/>
    <w:rsid w:val="00B5300C"/>
    <w:rsid w:val="00B530D8"/>
    <w:rsid w:val="00B5374E"/>
    <w:rsid w:val="00B55EB0"/>
    <w:rsid w:val="00B55F47"/>
    <w:rsid w:val="00B60C1D"/>
    <w:rsid w:val="00B65594"/>
    <w:rsid w:val="00B65684"/>
    <w:rsid w:val="00B70788"/>
    <w:rsid w:val="00B707E1"/>
    <w:rsid w:val="00B70A40"/>
    <w:rsid w:val="00B721DD"/>
    <w:rsid w:val="00B725A0"/>
    <w:rsid w:val="00B777B0"/>
    <w:rsid w:val="00B80AEB"/>
    <w:rsid w:val="00B84076"/>
    <w:rsid w:val="00B8424F"/>
    <w:rsid w:val="00B84F13"/>
    <w:rsid w:val="00B8632F"/>
    <w:rsid w:val="00B86896"/>
    <w:rsid w:val="00B87AF8"/>
    <w:rsid w:val="00B87F24"/>
    <w:rsid w:val="00B9175F"/>
    <w:rsid w:val="00B928E1"/>
    <w:rsid w:val="00B9336B"/>
    <w:rsid w:val="00B93C6C"/>
    <w:rsid w:val="00B93D01"/>
    <w:rsid w:val="00B94338"/>
    <w:rsid w:val="00B9578B"/>
    <w:rsid w:val="00BA2B77"/>
    <w:rsid w:val="00BA3CCA"/>
    <w:rsid w:val="00BA4805"/>
    <w:rsid w:val="00BA54D8"/>
    <w:rsid w:val="00BB15E2"/>
    <w:rsid w:val="00BB18E2"/>
    <w:rsid w:val="00BB1F51"/>
    <w:rsid w:val="00BB2267"/>
    <w:rsid w:val="00BB2636"/>
    <w:rsid w:val="00BB3154"/>
    <w:rsid w:val="00BB64D5"/>
    <w:rsid w:val="00BB6959"/>
    <w:rsid w:val="00BB750D"/>
    <w:rsid w:val="00BB7848"/>
    <w:rsid w:val="00BB7FD6"/>
    <w:rsid w:val="00BC28D9"/>
    <w:rsid w:val="00BC32CC"/>
    <w:rsid w:val="00BC523C"/>
    <w:rsid w:val="00BC5440"/>
    <w:rsid w:val="00BC66A7"/>
    <w:rsid w:val="00BC68AD"/>
    <w:rsid w:val="00BC7199"/>
    <w:rsid w:val="00BC71D8"/>
    <w:rsid w:val="00BC7555"/>
    <w:rsid w:val="00BC7590"/>
    <w:rsid w:val="00BD005F"/>
    <w:rsid w:val="00BD0561"/>
    <w:rsid w:val="00BD05E2"/>
    <w:rsid w:val="00BD1976"/>
    <w:rsid w:val="00BD21FC"/>
    <w:rsid w:val="00BD2262"/>
    <w:rsid w:val="00BD24A6"/>
    <w:rsid w:val="00BD29D8"/>
    <w:rsid w:val="00BD3128"/>
    <w:rsid w:val="00BD3BBE"/>
    <w:rsid w:val="00BD3DB0"/>
    <w:rsid w:val="00BD454D"/>
    <w:rsid w:val="00BD68D2"/>
    <w:rsid w:val="00BD713C"/>
    <w:rsid w:val="00BD76F8"/>
    <w:rsid w:val="00BE0236"/>
    <w:rsid w:val="00BE077C"/>
    <w:rsid w:val="00BE17E0"/>
    <w:rsid w:val="00BE2969"/>
    <w:rsid w:val="00BE2E88"/>
    <w:rsid w:val="00BE2FED"/>
    <w:rsid w:val="00BE3817"/>
    <w:rsid w:val="00BE3A3C"/>
    <w:rsid w:val="00BE471C"/>
    <w:rsid w:val="00BE4E12"/>
    <w:rsid w:val="00BE4E9C"/>
    <w:rsid w:val="00BE5318"/>
    <w:rsid w:val="00BE5D69"/>
    <w:rsid w:val="00BE6061"/>
    <w:rsid w:val="00BE6747"/>
    <w:rsid w:val="00BE6C80"/>
    <w:rsid w:val="00BE7337"/>
    <w:rsid w:val="00BE7735"/>
    <w:rsid w:val="00BF0A0C"/>
    <w:rsid w:val="00BF15D6"/>
    <w:rsid w:val="00BF1647"/>
    <w:rsid w:val="00BF1D68"/>
    <w:rsid w:val="00BF2FBB"/>
    <w:rsid w:val="00BF42B0"/>
    <w:rsid w:val="00BF42F3"/>
    <w:rsid w:val="00BF73D0"/>
    <w:rsid w:val="00BF7A93"/>
    <w:rsid w:val="00BF7BF6"/>
    <w:rsid w:val="00C003ED"/>
    <w:rsid w:val="00C004CC"/>
    <w:rsid w:val="00C00BAA"/>
    <w:rsid w:val="00C0203F"/>
    <w:rsid w:val="00C03DCE"/>
    <w:rsid w:val="00C04A09"/>
    <w:rsid w:val="00C04E4D"/>
    <w:rsid w:val="00C05A88"/>
    <w:rsid w:val="00C06F26"/>
    <w:rsid w:val="00C1060F"/>
    <w:rsid w:val="00C1106E"/>
    <w:rsid w:val="00C11DC9"/>
    <w:rsid w:val="00C121AF"/>
    <w:rsid w:val="00C13003"/>
    <w:rsid w:val="00C1443C"/>
    <w:rsid w:val="00C15838"/>
    <w:rsid w:val="00C16934"/>
    <w:rsid w:val="00C206CA"/>
    <w:rsid w:val="00C20D72"/>
    <w:rsid w:val="00C22175"/>
    <w:rsid w:val="00C229F6"/>
    <w:rsid w:val="00C23098"/>
    <w:rsid w:val="00C2375B"/>
    <w:rsid w:val="00C26794"/>
    <w:rsid w:val="00C27E1E"/>
    <w:rsid w:val="00C27FB7"/>
    <w:rsid w:val="00C30211"/>
    <w:rsid w:val="00C30227"/>
    <w:rsid w:val="00C30362"/>
    <w:rsid w:val="00C31D0C"/>
    <w:rsid w:val="00C3205C"/>
    <w:rsid w:val="00C3259B"/>
    <w:rsid w:val="00C32B79"/>
    <w:rsid w:val="00C33668"/>
    <w:rsid w:val="00C353FB"/>
    <w:rsid w:val="00C360B1"/>
    <w:rsid w:val="00C37333"/>
    <w:rsid w:val="00C373A0"/>
    <w:rsid w:val="00C403D8"/>
    <w:rsid w:val="00C40F9B"/>
    <w:rsid w:val="00C42588"/>
    <w:rsid w:val="00C42A08"/>
    <w:rsid w:val="00C434E0"/>
    <w:rsid w:val="00C43B58"/>
    <w:rsid w:val="00C43DD9"/>
    <w:rsid w:val="00C4578A"/>
    <w:rsid w:val="00C45F76"/>
    <w:rsid w:val="00C46EA5"/>
    <w:rsid w:val="00C47B65"/>
    <w:rsid w:val="00C47BBA"/>
    <w:rsid w:val="00C50794"/>
    <w:rsid w:val="00C50CE1"/>
    <w:rsid w:val="00C51135"/>
    <w:rsid w:val="00C523D8"/>
    <w:rsid w:val="00C52D3F"/>
    <w:rsid w:val="00C53483"/>
    <w:rsid w:val="00C5392E"/>
    <w:rsid w:val="00C54D25"/>
    <w:rsid w:val="00C54DB4"/>
    <w:rsid w:val="00C54DD7"/>
    <w:rsid w:val="00C54F8E"/>
    <w:rsid w:val="00C56350"/>
    <w:rsid w:val="00C56565"/>
    <w:rsid w:val="00C600DE"/>
    <w:rsid w:val="00C609B1"/>
    <w:rsid w:val="00C61656"/>
    <w:rsid w:val="00C61B99"/>
    <w:rsid w:val="00C62B67"/>
    <w:rsid w:val="00C63279"/>
    <w:rsid w:val="00C6496A"/>
    <w:rsid w:val="00C67756"/>
    <w:rsid w:val="00C72A85"/>
    <w:rsid w:val="00C74605"/>
    <w:rsid w:val="00C7470D"/>
    <w:rsid w:val="00C749AD"/>
    <w:rsid w:val="00C74A87"/>
    <w:rsid w:val="00C756F1"/>
    <w:rsid w:val="00C75FDF"/>
    <w:rsid w:val="00C80168"/>
    <w:rsid w:val="00C816DC"/>
    <w:rsid w:val="00C8387B"/>
    <w:rsid w:val="00C8512B"/>
    <w:rsid w:val="00C85947"/>
    <w:rsid w:val="00C86455"/>
    <w:rsid w:val="00C86788"/>
    <w:rsid w:val="00C86EB4"/>
    <w:rsid w:val="00C87044"/>
    <w:rsid w:val="00C874FA"/>
    <w:rsid w:val="00C87AB4"/>
    <w:rsid w:val="00C87BD4"/>
    <w:rsid w:val="00C9257A"/>
    <w:rsid w:val="00C94723"/>
    <w:rsid w:val="00C965D2"/>
    <w:rsid w:val="00C977E6"/>
    <w:rsid w:val="00CA1957"/>
    <w:rsid w:val="00CA2812"/>
    <w:rsid w:val="00CA34C0"/>
    <w:rsid w:val="00CA3C5E"/>
    <w:rsid w:val="00CA5E78"/>
    <w:rsid w:val="00CB072B"/>
    <w:rsid w:val="00CB1727"/>
    <w:rsid w:val="00CB3A74"/>
    <w:rsid w:val="00CB4321"/>
    <w:rsid w:val="00CB4CC8"/>
    <w:rsid w:val="00CB4F66"/>
    <w:rsid w:val="00CB4F9E"/>
    <w:rsid w:val="00CB56C9"/>
    <w:rsid w:val="00CC066B"/>
    <w:rsid w:val="00CC10A0"/>
    <w:rsid w:val="00CC15A3"/>
    <w:rsid w:val="00CC365B"/>
    <w:rsid w:val="00CC6F4C"/>
    <w:rsid w:val="00CD129C"/>
    <w:rsid w:val="00CD219A"/>
    <w:rsid w:val="00CD2856"/>
    <w:rsid w:val="00CD5A2C"/>
    <w:rsid w:val="00CD63CB"/>
    <w:rsid w:val="00CD7E7B"/>
    <w:rsid w:val="00CE1338"/>
    <w:rsid w:val="00CE2AA2"/>
    <w:rsid w:val="00CE4863"/>
    <w:rsid w:val="00CE5738"/>
    <w:rsid w:val="00CE5F7A"/>
    <w:rsid w:val="00CE62BF"/>
    <w:rsid w:val="00CE6E6B"/>
    <w:rsid w:val="00CF0225"/>
    <w:rsid w:val="00CF176C"/>
    <w:rsid w:val="00CF27F5"/>
    <w:rsid w:val="00CF3789"/>
    <w:rsid w:val="00CF3CBC"/>
    <w:rsid w:val="00CF59B8"/>
    <w:rsid w:val="00CF6071"/>
    <w:rsid w:val="00CF6CCB"/>
    <w:rsid w:val="00D00ACD"/>
    <w:rsid w:val="00D02716"/>
    <w:rsid w:val="00D02909"/>
    <w:rsid w:val="00D02FF0"/>
    <w:rsid w:val="00D04DA2"/>
    <w:rsid w:val="00D052A3"/>
    <w:rsid w:val="00D05F33"/>
    <w:rsid w:val="00D067F9"/>
    <w:rsid w:val="00D06C22"/>
    <w:rsid w:val="00D07005"/>
    <w:rsid w:val="00D1215C"/>
    <w:rsid w:val="00D12FD4"/>
    <w:rsid w:val="00D152A1"/>
    <w:rsid w:val="00D16F0E"/>
    <w:rsid w:val="00D20182"/>
    <w:rsid w:val="00D209F1"/>
    <w:rsid w:val="00D2132D"/>
    <w:rsid w:val="00D2229F"/>
    <w:rsid w:val="00D237D2"/>
    <w:rsid w:val="00D23F7C"/>
    <w:rsid w:val="00D24C34"/>
    <w:rsid w:val="00D2560B"/>
    <w:rsid w:val="00D2573B"/>
    <w:rsid w:val="00D25D91"/>
    <w:rsid w:val="00D33C2C"/>
    <w:rsid w:val="00D3442F"/>
    <w:rsid w:val="00D3466A"/>
    <w:rsid w:val="00D3594A"/>
    <w:rsid w:val="00D3681D"/>
    <w:rsid w:val="00D36887"/>
    <w:rsid w:val="00D37023"/>
    <w:rsid w:val="00D37BE3"/>
    <w:rsid w:val="00D400BA"/>
    <w:rsid w:val="00D40C69"/>
    <w:rsid w:val="00D428B9"/>
    <w:rsid w:val="00D42A9A"/>
    <w:rsid w:val="00D42F4F"/>
    <w:rsid w:val="00D432BC"/>
    <w:rsid w:val="00D43580"/>
    <w:rsid w:val="00D442BF"/>
    <w:rsid w:val="00D452C6"/>
    <w:rsid w:val="00D45490"/>
    <w:rsid w:val="00D4554A"/>
    <w:rsid w:val="00D47158"/>
    <w:rsid w:val="00D47E9A"/>
    <w:rsid w:val="00D5097A"/>
    <w:rsid w:val="00D50DC9"/>
    <w:rsid w:val="00D51A09"/>
    <w:rsid w:val="00D54246"/>
    <w:rsid w:val="00D55ACD"/>
    <w:rsid w:val="00D56FF4"/>
    <w:rsid w:val="00D57251"/>
    <w:rsid w:val="00D574B0"/>
    <w:rsid w:val="00D577B7"/>
    <w:rsid w:val="00D57BBB"/>
    <w:rsid w:val="00D601C1"/>
    <w:rsid w:val="00D61583"/>
    <w:rsid w:val="00D61724"/>
    <w:rsid w:val="00D62214"/>
    <w:rsid w:val="00D62708"/>
    <w:rsid w:val="00D639D1"/>
    <w:rsid w:val="00D64043"/>
    <w:rsid w:val="00D65A4D"/>
    <w:rsid w:val="00D66566"/>
    <w:rsid w:val="00D72C53"/>
    <w:rsid w:val="00D733C6"/>
    <w:rsid w:val="00D73549"/>
    <w:rsid w:val="00D73565"/>
    <w:rsid w:val="00D73CD6"/>
    <w:rsid w:val="00D74407"/>
    <w:rsid w:val="00D74BFA"/>
    <w:rsid w:val="00D74DA0"/>
    <w:rsid w:val="00D751DC"/>
    <w:rsid w:val="00D75A2B"/>
    <w:rsid w:val="00D76A4F"/>
    <w:rsid w:val="00D76D97"/>
    <w:rsid w:val="00D81660"/>
    <w:rsid w:val="00D821E6"/>
    <w:rsid w:val="00D82402"/>
    <w:rsid w:val="00D82A20"/>
    <w:rsid w:val="00D83840"/>
    <w:rsid w:val="00D838AA"/>
    <w:rsid w:val="00D83E69"/>
    <w:rsid w:val="00D84BC4"/>
    <w:rsid w:val="00D861F8"/>
    <w:rsid w:val="00D863A3"/>
    <w:rsid w:val="00D873D4"/>
    <w:rsid w:val="00D87A56"/>
    <w:rsid w:val="00D915F5"/>
    <w:rsid w:val="00D92298"/>
    <w:rsid w:val="00D922FB"/>
    <w:rsid w:val="00D924FA"/>
    <w:rsid w:val="00D93A39"/>
    <w:rsid w:val="00D94065"/>
    <w:rsid w:val="00D94CAE"/>
    <w:rsid w:val="00D94EE5"/>
    <w:rsid w:val="00D94EE7"/>
    <w:rsid w:val="00D9549B"/>
    <w:rsid w:val="00D9652A"/>
    <w:rsid w:val="00D9680D"/>
    <w:rsid w:val="00D971ED"/>
    <w:rsid w:val="00D97518"/>
    <w:rsid w:val="00D9752A"/>
    <w:rsid w:val="00D978ED"/>
    <w:rsid w:val="00DA00ED"/>
    <w:rsid w:val="00DA03A9"/>
    <w:rsid w:val="00DA0713"/>
    <w:rsid w:val="00DA0B34"/>
    <w:rsid w:val="00DA11F1"/>
    <w:rsid w:val="00DA2465"/>
    <w:rsid w:val="00DA3F29"/>
    <w:rsid w:val="00DA5211"/>
    <w:rsid w:val="00DA666A"/>
    <w:rsid w:val="00DA673D"/>
    <w:rsid w:val="00DA6808"/>
    <w:rsid w:val="00DB0A27"/>
    <w:rsid w:val="00DB0D24"/>
    <w:rsid w:val="00DB1BDC"/>
    <w:rsid w:val="00DB2386"/>
    <w:rsid w:val="00DB3ED2"/>
    <w:rsid w:val="00DB4291"/>
    <w:rsid w:val="00DB4F64"/>
    <w:rsid w:val="00DB7A3D"/>
    <w:rsid w:val="00DC0702"/>
    <w:rsid w:val="00DC1696"/>
    <w:rsid w:val="00DC1ED2"/>
    <w:rsid w:val="00DC3495"/>
    <w:rsid w:val="00DC43EF"/>
    <w:rsid w:val="00DC4CD6"/>
    <w:rsid w:val="00DD1686"/>
    <w:rsid w:val="00DD1EE5"/>
    <w:rsid w:val="00DD300E"/>
    <w:rsid w:val="00DD3998"/>
    <w:rsid w:val="00DD49D3"/>
    <w:rsid w:val="00DD4DC0"/>
    <w:rsid w:val="00DD6E0E"/>
    <w:rsid w:val="00DD70AE"/>
    <w:rsid w:val="00DD74BB"/>
    <w:rsid w:val="00DE02EC"/>
    <w:rsid w:val="00DE0C5B"/>
    <w:rsid w:val="00DE1883"/>
    <w:rsid w:val="00DE2BBD"/>
    <w:rsid w:val="00DE4D4A"/>
    <w:rsid w:val="00DE540E"/>
    <w:rsid w:val="00DE6937"/>
    <w:rsid w:val="00DE73B8"/>
    <w:rsid w:val="00DF089D"/>
    <w:rsid w:val="00DF0B50"/>
    <w:rsid w:val="00DF127A"/>
    <w:rsid w:val="00DF1479"/>
    <w:rsid w:val="00DF381C"/>
    <w:rsid w:val="00DF3E5F"/>
    <w:rsid w:val="00DF5154"/>
    <w:rsid w:val="00DF6FCF"/>
    <w:rsid w:val="00E00084"/>
    <w:rsid w:val="00E00C10"/>
    <w:rsid w:val="00E02960"/>
    <w:rsid w:val="00E02CF7"/>
    <w:rsid w:val="00E02F2F"/>
    <w:rsid w:val="00E036B2"/>
    <w:rsid w:val="00E040D5"/>
    <w:rsid w:val="00E0432E"/>
    <w:rsid w:val="00E063E6"/>
    <w:rsid w:val="00E06C96"/>
    <w:rsid w:val="00E0741A"/>
    <w:rsid w:val="00E0750D"/>
    <w:rsid w:val="00E10B83"/>
    <w:rsid w:val="00E10C71"/>
    <w:rsid w:val="00E12763"/>
    <w:rsid w:val="00E13174"/>
    <w:rsid w:val="00E1326B"/>
    <w:rsid w:val="00E14A0C"/>
    <w:rsid w:val="00E152CA"/>
    <w:rsid w:val="00E156C9"/>
    <w:rsid w:val="00E15903"/>
    <w:rsid w:val="00E20F2B"/>
    <w:rsid w:val="00E21A3F"/>
    <w:rsid w:val="00E21FBD"/>
    <w:rsid w:val="00E26508"/>
    <w:rsid w:val="00E30948"/>
    <w:rsid w:val="00E30A85"/>
    <w:rsid w:val="00E30BBC"/>
    <w:rsid w:val="00E3116D"/>
    <w:rsid w:val="00E31308"/>
    <w:rsid w:val="00E320AC"/>
    <w:rsid w:val="00E32CC2"/>
    <w:rsid w:val="00E33BBB"/>
    <w:rsid w:val="00E33F1E"/>
    <w:rsid w:val="00E3470E"/>
    <w:rsid w:val="00E3749B"/>
    <w:rsid w:val="00E426FD"/>
    <w:rsid w:val="00E448DC"/>
    <w:rsid w:val="00E456D0"/>
    <w:rsid w:val="00E46D62"/>
    <w:rsid w:val="00E479A5"/>
    <w:rsid w:val="00E51265"/>
    <w:rsid w:val="00E51A1B"/>
    <w:rsid w:val="00E52755"/>
    <w:rsid w:val="00E539A3"/>
    <w:rsid w:val="00E53ABC"/>
    <w:rsid w:val="00E5414D"/>
    <w:rsid w:val="00E547F8"/>
    <w:rsid w:val="00E548CE"/>
    <w:rsid w:val="00E54CDB"/>
    <w:rsid w:val="00E5580F"/>
    <w:rsid w:val="00E55CE5"/>
    <w:rsid w:val="00E6009F"/>
    <w:rsid w:val="00E6156F"/>
    <w:rsid w:val="00E62C75"/>
    <w:rsid w:val="00E62F79"/>
    <w:rsid w:val="00E643FE"/>
    <w:rsid w:val="00E6462F"/>
    <w:rsid w:val="00E64C6F"/>
    <w:rsid w:val="00E65A86"/>
    <w:rsid w:val="00E65CBD"/>
    <w:rsid w:val="00E7023E"/>
    <w:rsid w:val="00E706B0"/>
    <w:rsid w:val="00E70843"/>
    <w:rsid w:val="00E70D83"/>
    <w:rsid w:val="00E71C47"/>
    <w:rsid w:val="00E71EC8"/>
    <w:rsid w:val="00E728D2"/>
    <w:rsid w:val="00E72DCC"/>
    <w:rsid w:val="00E738A9"/>
    <w:rsid w:val="00E741F4"/>
    <w:rsid w:val="00E81398"/>
    <w:rsid w:val="00E81AC8"/>
    <w:rsid w:val="00E81BA1"/>
    <w:rsid w:val="00E81E45"/>
    <w:rsid w:val="00E81FB8"/>
    <w:rsid w:val="00E82713"/>
    <w:rsid w:val="00E82C58"/>
    <w:rsid w:val="00E83284"/>
    <w:rsid w:val="00E84119"/>
    <w:rsid w:val="00E8437E"/>
    <w:rsid w:val="00E848E6"/>
    <w:rsid w:val="00E85535"/>
    <w:rsid w:val="00E85961"/>
    <w:rsid w:val="00E85F7A"/>
    <w:rsid w:val="00E865B3"/>
    <w:rsid w:val="00E868B2"/>
    <w:rsid w:val="00E90382"/>
    <w:rsid w:val="00E91727"/>
    <w:rsid w:val="00E932F6"/>
    <w:rsid w:val="00E94881"/>
    <w:rsid w:val="00E95337"/>
    <w:rsid w:val="00E97065"/>
    <w:rsid w:val="00E9712C"/>
    <w:rsid w:val="00E97B55"/>
    <w:rsid w:val="00EA00DA"/>
    <w:rsid w:val="00EA28A6"/>
    <w:rsid w:val="00EA385F"/>
    <w:rsid w:val="00EA412A"/>
    <w:rsid w:val="00EA41D0"/>
    <w:rsid w:val="00EA4E4C"/>
    <w:rsid w:val="00EA5276"/>
    <w:rsid w:val="00EA6A09"/>
    <w:rsid w:val="00EB10C6"/>
    <w:rsid w:val="00EB2D67"/>
    <w:rsid w:val="00EB347D"/>
    <w:rsid w:val="00EB3FBA"/>
    <w:rsid w:val="00EB68DA"/>
    <w:rsid w:val="00EB6E84"/>
    <w:rsid w:val="00EB6F39"/>
    <w:rsid w:val="00EC08AC"/>
    <w:rsid w:val="00EC08ED"/>
    <w:rsid w:val="00EC0C23"/>
    <w:rsid w:val="00EC1343"/>
    <w:rsid w:val="00EC1923"/>
    <w:rsid w:val="00EC2905"/>
    <w:rsid w:val="00EC2AF7"/>
    <w:rsid w:val="00EC2E8D"/>
    <w:rsid w:val="00EC3542"/>
    <w:rsid w:val="00EC56A3"/>
    <w:rsid w:val="00EC60C6"/>
    <w:rsid w:val="00EC67F0"/>
    <w:rsid w:val="00ED10FE"/>
    <w:rsid w:val="00ED16B2"/>
    <w:rsid w:val="00ED202A"/>
    <w:rsid w:val="00ED21C5"/>
    <w:rsid w:val="00ED23EC"/>
    <w:rsid w:val="00ED2460"/>
    <w:rsid w:val="00ED36D1"/>
    <w:rsid w:val="00ED3C48"/>
    <w:rsid w:val="00ED3DC9"/>
    <w:rsid w:val="00ED3F8D"/>
    <w:rsid w:val="00ED473E"/>
    <w:rsid w:val="00ED4ADD"/>
    <w:rsid w:val="00ED531C"/>
    <w:rsid w:val="00ED6EDA"/>
    <w:rsid w:val="00ED7D25"/>
    <w:rsid w:val="00EE2081"/>
    <w:rsid w:val="00EE475C"/>
    <w:rsid w:val="00EE5182"/>
    <w:rsid w:val="00EE663D"/>
    <w:rsid w:val="00EF20CD"/>
    <w:rsid w:val="00EF4F56"/>
    <w:rsid w:val="00EF7128"/>
    <w:rsid w:val="00F01024"/>
    <w:rsid w:val="00F01219"/>
    <w:rsid w:val="00F02216"/>
    <w:rsid w:val="00F0395C"/>
    <w:rsid w:val="00F039D9"/>
    <w:rsid w:val="00F044E6"/>
    <w:rsid w:val="00F04E77"/>
    <w:rsid w:val="00F057A3"/>
    <w:rsid w:val="00F05A2C"/>
    <w:rsid w:val="00F06CE7"/>
    <w:rsid w:val="00F074C7"/>
    <w:rsid w:val="00F103E9"/>
    <w:rsid w:val="00F10895"/>
    <w:rsid w:val="00F10D15"/>
    <w:rsid w:val="00F130A7"/>
    <w:rsid w:val="00F1344F"/>
    <w:rsid w:val="00F1355A"/>
    <w:rsid w:val="00F143D3"/>
    <w:rsid w:val="00F14A9B"/>
    <w:rsid w:val="00F14C20"/>
    <w:rsid w:val="00F1665A"/>
    <w:rsid w:val="00F17E42"/>
    <w:rsid w:val="00F218E4"/>
    <w:rsid w:val="00F22056"/>
    <w:rsid w:val="00F2344A"/>
    <w:rsid w:val="00F2523C"/>
    <w:rsid w:val="00F2530B"/>
    <w:rsid w:val="00F25313"/>
    <w:rsid w:val="00F25B8A"/>
    <w:rsid w:val="00F26739"/>
    <w:rsid w:val="00F26A07"/>
    <w:rsid w:val="00F27688"/>
    <w:rsid w:val="00F3014A"/>
    <w:rsid w:val="00F308DA"/>
    <w:rsid w:val="00F328ED"/>
    <w:rsid w:val="00F33142"/>
    <w:rsid w:val="00F332D0"/>
    <w:rsid w:val="00F33CE3"/>
    <w:rsid w:val="00F3468F"/>
    <w:rsid w:val="00F34E13"/>
    <w:rsid w:val="00F35313"/>
    <w:rsid w:val="00F357E1"/>
    <w:rsid w:val="00F35E67"/>
    <w:rsid w:val="00F40F18"/>
    <w:rsid w:val="00F43518"/>
    <w:rsid w:val="00F447DA"/>
    <w:rsid w:val="00F45DA3"/>
    <w:rsid w:val="00F475C2"/>
    <w:rsid w:val="00F5001D"/>
    <w:rsid w:val="00F511B7"/>
    <w:rsid w:val="00F51540"/>
    <w:rsid w:val="00F521CA"/>
    <w:rsid w:val="00F53E4A"/>
    <w:rsid w:val="00F547AB"/>
    <w:rsid w:val="00F564BF"/>
    <w:rsid w:val="00F575EB"/>
    <w:rsid w:val="00F6022B"/>
    <w:rsid w:val="00F60920"/>
    <w:rsid w:val="00F61145"/>
    <w:rsid w:val="00F61BDC"/>
    <w:rsid w:val="00F62DFA"/>
    <w:rsid w:val="00F63ADB"/>
    <w:rsid w:val="00F63D86"/>
    <w:rsid w:val="00F64B36"/>
    <w:rsid w:val="00F65B59"/>
    <w:rsid w:val="00F65C05"/>
    <w:rsid w:val="00F66795"/>
    <w:rsid w:val="00F71A7D"/>
    <w:rsid w:val="00F722E4"/>
    <w:rsid w:val="00F730D8"/>
    <w:rsid w:val="00F73773"/>
    <w:rsid w:val="00F73B36"/>
    <w:rsid w:val="00F73B4B"/>
    <w:rsid w:val="00F743D3"/>
    <w:rsid w:val="00F75FB8"/>
    <w:rsid w:val="00F76B62"/>
    <w:rsid w:val="00F770D4"/>
    <w:rsid w:val="00F77566"/>
    <w:rsid w:val="00F80451"/>
    <w:rsid w:val="00F80A52"/>
    <w:rsid w:val="00F80DBB"/>
    <w:rsid w:val="00F82576"/>
    <w:rsid w:val="00F83B0B"/>
    <w:rsid w:val="00F84182"/>
    <w:rsid w:val="00F84A4E"/>
    <w:rsid w:val="00F86E9E"/>
    <w:rsid w:val="00F9026A"/>
    <w:rsid w:val="00F9039C"/>
    <w:rsid w:val="00F9053E"/>
    <w:rsid w:val="00F91092"/>
    <w:rsid w:val="00F93A09"/>
    <w:rsid w:val="00F94409"/>
    <w:rsid w:val="00FA1320"/>
    <w:rsid w:val="00FA1782"/>
    <w:rsid w:val="00FA1C1F"/>
    <w:rsid w:val="00FA22D9"/>
    <w:rsid w:val="00FA24D3"/>
    <w:rsid w:val="00FA375B"/>
    <w:rsid w:val="00FA3B11"/>
    <w:rsid w:val="00FA3FB6"/>
    <w:rsid w:val="00FA4A8E"/>
    <w:rsid w:val="00FA556D"/>
    <w:rsid w:val="00FA5D8B"/>
    <w:rsid w:val="00FB0362"/>
    <w:rsid w:val="00FB1C1D"/>
    <w:rsid w:val="00FB2332"/>
    <w:rsid w:val="00FB3257"/>
    <w:rsid w:val="00FB33CB"/>
    <w:rsid w:val="00FB4418"/>
    <w:rsid w:val="00FB5959"/>
    <w:rsid w:val="00FB713D"/>
    <w:rsid w:val="00FC1769"/>
    <w:rsid w:val="00FC2209"/>
    <w:rsid w:val="00FC2220"/>
    <w:rsid w:val="00FC3BFC"/>
    <w:rsid w:val="00FC423E"/>
    <w:rsid w:val="00FC57CA"/>
    <w:rsid w:val="00FC5C62"/>
    <w:rsid w:val="00FC60B7"/>
    <w:rsid w:val="00FC65B4"/>
    <w:rsid w:val="00FC7105"/>
    <w:rsid w:val="00FC7D13"/>
    <w:rsid w:val="00FD0B4B"/>
    <w:rsid w:val="00FD0C69"/>
    <w:rsid w:val="00FD0C95"/>
    <w:rsid w:val="00FD0F36"/>
    <w:rsid w:val="00FD23E2"/>
    <w:rsid w:val="00FD54A9"/>
    <w:rsid w:val="00FD5797"/>
    <w:rsid w:val="00FD64AD"/>
    <w:rsid w:val="00FD6929"/>
    <w:rsid w:val="00FD6B4C"/>
    <w:rsid w:val="00FD6F2E"/>
    <w:rsid w:val="00FD7C70"/>
    <w:rsid w:val="00FE1B34"/>
    <w:rsid w:val="00FE2B37"/>
    <w:rsid w:val="00FE38CE"/>
    <w:rsid w:val="00FE3D30"/>
    <w:rsid w:val="00FE3E6C"/>
    <w:rsid w:val="00FE5982"/>
    <w:rsid w:val="00FE6AA9"/>
    <w:rsid w:val="00FE72BF"/>
    <w:rsid w:val="00FF09AE"/>
    <w:rsid w:val="00FF1C9E"/>
    <w:rsid w:val="00FF253C"/>
    <w:rsid w:val="00FF29CA"/>
    <w:rsid w:val="00FF3C51"/>
    <w:rsid w:val="00FF4001"/>
    <w:rsid w:val="00FF6518"/>
    <w:rsid w:val="00FF77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1F2CB3-7BE7-4C85-8AB8-67000BF5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link w:val="10"/>
    <w:rsid w:val="008856E1"/>
    <w:pPr>
      <w:widowControl w:val="0"/>
      <w:shd w:val="clear" w:color="auto" w:fill="FFFFFF"/>
      <w:spacing w:line="360" w:lineRule="auto"/>
      <w:jc w:val="center"/>
      <w:outlineLvl w:val="0"/>
    </w:pPr>
    <w:rPr>
      <w:rFonts w:ascii="Times New Roman" w:eastAsia="Times New Roman" w:hAnsi="Times New Roman" w:cs="Times New Roman"/>
      <w:b/>
      <w:bCs/>
      <w:sz w:val="28"/>
      <w:szCs w:val="28"/>
    </w:rPr>
  </w:style>
  <w:style w:type="character" w:customStyle="1" w:styleId="10">
    <w:name w:val="Заголовок №1_"/>
    <w:basedOn w:val="a0"/>
    <w:link w:val="1"/>
    <w:rsid w:val="008856E1"/>
    <w:rPr>
      <w:rFonts w:ascii="Times New Roman" w:eastAsia="Times New Roman" w:hAnsi="Times New Roman" w:cs="Times New Roman"/>
      <w:b/>
      <w:bCs/>
      <w:sz w:val="28"/>
      <w:szCs w:val="28"/>
      <w:shd w:val="clear" w:color="auto" w:fill="FFFFFF"/>
    </w:rPr>
  </w:style>
  <w:style w:type="paragraph" w:styleId="a3">
    <w:name w:val="header"/>
    <w:basedOn w:val="a"/>
    <w:link w:val="a4"/>
    <w:uiPriority w:val="99"/>
    <w:unhideWhenUsed/>
    <w:rsid w:val="005A489A"/>
    <w:pPr>
      <w:tabs>
        <w:tab w:val="center" w:pos="4677"/>
        <w:tab w:val="right" w:pos="9355"/>
      </w:tabs>
    </w:pPr>
  </w:style>
  <w:style w:type="character" w:customStyle="1" w:styleId="a4">
    <w:name w:val="Верхний колонтитул Знак"/>
    <w:basedOn w:val="a0"/>
    <w:link w:val="a3"/>
    <w:uiPriority w:val="99"/>
    <w:rsid w:val="005A489A"/>
  </w:style>
  <w:style w:type="paragraph" w:styleId="a5">
    <w:name w:val="footer"/>
    <w:basedOn w:val="a"/>
    <w:link w:val="a6"/>
    <w:uiPriority w:val="99"/>
    <w:unhideWhenUsed/>
    <w:rsid w:val="005A489A"/>
    <w:pPr>
      <w:tabs>
        <w:tab w:val="center" w:pos="4677"/>
        <w:tab w:val="right" w:pos="9355"/>
      </w:tabs>
    </w:pPr>
  </w:style>
  <w:style w:type="character" w:customStyle="1" w:styleId="a6">
    <w:name w:val="Нижний колонтитул Знак"/>
    <w:basedOn w:val="a0"/>
    <w:link w:val="a5"/>
    <w:uiPriority w:val="99"/>
    <w:rsid w:val="005A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Олещук Світлана Сергіївна</cp:lastModifiedBy>
  <cp:revision>2</cp:revision>
  <dcterms:created xsi:type="dcterms:W3CDTF">2022-12-21T13:20:00Z</dcterms:created>
  <dcterms:modified xsi:type="dcterms:W3CDTF">2022-12-21T13:20:00Z</dcterms:modified>
</cp:coreProperties>
</file>